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23318" w14:textId="760BF66B" w:rsidR="000926EC" w:rsidRPr="00461DBB" w:rsidRDefault="000926EC" w:rsidP="000926EC">
      <w:pPr>
        <w:pStyle w:val="VSVTitelniveau1"/>
        <w:rPr>
          <w:rFonts w:cs="Calibri"/>
          <w:sz w:val="20"/>
          <w:szCs w:val="20"/>
        </w:rPr>
      </w:pPr>
      <w:r w:rsidRPr="00461DBB">
        <w:t>Vlaams Congres Verkeersveiligheid 20</w:t>
      </w:r>
      <w:r w:rsidR="008725A7">
        <w:t>2</w:t>
      </w:r>
      <w:r w:rsidR="00B271CF">
        <w:t>3</w:t>
      </w:r>
    </w:p>
    <w:p w14:paraId="44DF1CC6" w14:textId="0E442F1F" w:rsidR="000926EC" w:rsidRPr="00461DBB" w:rsidRDefault="00B271CF" w:rsidP="000926EC">
      <w:pPr>
        <w:pStyle w:val="VSVInleiding"/>
        <w:rPr>
          <w:rFonts w:cs="Calibri"/>
          <w:caps/>
          <w:color w:val="9BBCED"/>
          <w:sz w:val="28"/>
          <w:szCs w:val="28"/>
        </w:rPr>
      </w:pPr>
      <w:r>
        <w:rPr>
          <w:rFonts w:cs="Calibri"/>
          <w:caps/>
          <w:color w:val="9BBCED"/>
          <w:sz w:val="28"/>
          <w:szCs w:val="28"/>
        </w:rPr>
        <w:t>oproep gaststad</w:t>
      </w:r>
    </w:p>
    <w:p w14:paraId="3E5FB7EA" w14:textId="77777777" w:rsidR="000926EC" w:rsidRPr="00461DBB" w:rsidRDefault="000926EC" w:rsidP="000926EC">
      <w:pPr>
        <w:pStyle w:val="VSVInleiding"/>
      </w:pPr>
    </w:p>
    <w:p w14:paraId="791F59A1" w14:textId="77777777" w:rsidR="000926EC" w:rsidRPr="00461DBB" w:rsidRDefault="003C67C9" w:rsidP="000926EC">
      <w:pPr>
        <w:pStyle w:val="VSVTitelniveau2"/>
        <w:rPr>
          <w:rFonts w:cs="Calibri"/>
          <w:sz w:val="20"/>
          <w:szCs w:val="20"/>
        </w:rPr>
      </w:pPr>
      <w:r w:rsidRPr="00461DBB">
        <w:t>Inleiding</w:t>
      </w:r>
    </w:p>
    <w:p w14:paraId="42BE7C96" w14:textId="462F74B8" w:rsidR="000926EC" w:rsidRPr="00461DBB" w:rsidRDefault="000926EC" w:rsidP="000926EC">
      <w:pPr>
        <w:pStyle w:val="VSVbodytekst"/>
      </w:pPr>
      <w:r w:rsidRPr="00461DBB">
        <w:t xml:space="preserve">De VSV is een vormingscentrum over verkeer en mobiliteit dat wil bijdragen aan een duurzame en veilige samenleving door mensen kennis en inzicht bij te brengen in de verkeerskunde. Ze realiseert dat met een open geest, op een praktische en duurzame manier, en door met alle mogelijke partners samen te werken. Dit doen we onder meer door de organisatie van congressen en studiedagen, zoals het jaarlijkse </w:t>
      </w:r>
      <w:r w:rsidRPr="00461DBB">
        <w:rPr>
          <w:b/>
        </w:rPr>
        <w:t>Vlaams Congres Verkeersveiligheid</w:t>
      </w:r>
      <w:r w:rsidRPr="00461DBB">
        <w:t xml:space="preserve"> </w:t>
      </w:r>
      <w:r w:rsidRPr="00461DBB">
        <w:rPr>
          <w:b/>
        </w:rPr>
        <w:t>(VCV)</w:t>
      </w:r>
      <w:r w:rsidRPr="00461DBB">
        <w:t xml:space="preserve"> (</w:t>
      </w:r>
      <w:hyperlink r:id="rId11" w:history="1">
        <w:r w:rsidRPr="00461DBB">
          <w:rPr>
            <w:rStyle w:val="Hyperlink"/>
          </w:rPr>
          <w:t>www.vlaamscongresverkeersveiligheid.be</w:t>
        </w:r>
      </w:hyperlink>
      <w:r w:rsidRPr="00461DBB">
        <w:t>)</w:t>
      </w:r>
      <w:r w:rsidR="008725A7">
        <w:t>.</w:t>
      </w:r>
    </w:p>
    <w:p w14:paraId="20BE4D27" w14:textId="77777777" w:rsidR="000926EC" w:rsidRPr="00461DBB" w:rsidRDefault="000926EC" w:rsidP="000926EC">
      <w:pPr>
        <w:pStyle w:val="VSVbodytekst"/>
      </w:pPr>
    </w:p>
    <w:p w14:paraId="00CBC8A2" w14:textId="130ACA00" w:rsidR="000926EC" w:rsidRDefault="000926EC" w:rsidP="000926EC">
      <w:pPr>
        <w:pStyle w:val="VSVbodytekst"/>
      </w:pPr>
      <w:r w:rsidRPr="00461DBB">
        <w:t>Het Vlaams Congres Verkeersveiligheid biedt traditiegetrouw een ruime en actuele kijk op het verkeersveiligheidsbeleid in de gaststad, Vlaanderen en daarbuiten. Projecten die toonaangevend (zullen) zijn en als voorbeeld kunnen dienen voor Vlaanderen worden op dit jaarlijks event voorgesteld. Het VCV, dat sinds 2003 bestaat, is inmiddels uitgegroeid tot een gevestigde waarde met meer dan 4</w:t>
      </w:r>
      <w:r w:rsidR="00E35BCF">
        <w:t>50</w:t>
      </w:r>
      <w:r w:rsidRPr="00461DBB">
        <w:t xml:space="preserve"> bezoekers. De doelgroep bestaat uit professionelen uit de verkeerskundige wereld, zoals (gemeentelijke, provinciale, gewestelijke) ambtenaren, politiepersoneel, rijlesgevers, medewerkers van overheidsinstanties, intercommunales, studiebureaus, overlegcommissies, drukkingsgroepen, mandatarissen, leerkrachten, studenten, onderzoekers… </w:t>
      </w:r>
    </w:p>
    <w:p w14:paraId="3A190878" w14:textId="77777777" w:rsidR="008725A7" w:rsidRPr="00461DBB" w:rsidRDefault="008725A7" w:rsidP="000926EC">
      <w:pPr>
        <w:pStyle w:val="VSVbodytekst"/>
      </w:pPr>
    </w:p>
    <w:p w14:paraId="24DCA7A6" w14:textId="48DAFE6D" w:rsidR="000926EC" w:rsidRPr="00461DBB" w:rsidRDefault="000926EC" w:rsidP="000926EC">
      <w:pPr>
        <w:pStyle w:val="VSVbodytekst"/>
      </w:pPr>
      <w:r w:rsidRPr="00461DBB">
        <w:t>In de loop der jaren heeft het congres vele partners aangetrokken en samengebracht. Sinds 2010 wenst de VSV lokale besturen te betrekken bij de invulling van deze congresdag. In het verleden hebben Brugge (2010, 2017), Mechelen (2011), Gent (2012</w:t>
      </w:r>
      <w:r w:rsidR="008725A7">
        <w:t>, 2018</w:t>
      </w:r>
      <w:r w:rsidR="00B271CF">
        <w:t>, 2022</w:t>
      </w:r>
      <w:r w:rsidRPr="00461DBB">
        <w:t>), Antwerpen (2013, 2016), Oostende (2014), Leuven (2015)</w:t>
      </w:r>
      <w:r w:rsidR="008725A7">
        <w:t>, Vilvoorde (2019)</w:t>
      </w:r>
      <w:r w:rsidR="0017228D">
        <w:t>,</w:t>
      </w:r>
      <w:r w:rsidR="008725A7">
        <w:t xml:space="preserve"> Turnhout (2020)</w:t>
      </w:r>
      <w:r w:rsidR="0017228D">
        <w:t xml:space="preserve"> en Hasselt (2021)</w:t>
      </w:r>
      <w:r w:rsidRPr="00461DBB">
        <w:t xml:space="preserve"> zich reeds kandidaat gesteld en een anticiperende rol gespeeld binnen het congres. Het gaf de respectievelijke burgemeesters een uitgelezen kans om hun prestaties inzake mobiliteit en verkeersveiligheid in de verf te zetten. </w:t>
      </w:r>
    </w:p>
    <w:p w14:paraId="40185902" w14:textId="77777777" w:rsidR="000926EC" w:rsidRPr="00461DBB" w:rsidRDefault="000926EC" w:rsidP="000926EC">
      <w:pPr>
        <w:pStyle w:val="VSVbodytekst"/>
      </w:pPr>
    </w:p>
    <w:p w14:paraId="011B6E92" w14:textId="77777777" w:rsidR="000926EC" w:rsidRPr="00461DBB" w:rsidRDefault="000926EC" w:rsidP="000926EC">
      <w:pPr>
        <w:pStyle w:val="VSVbodytekst"/>
      </w:pPr>
      <w:r w:rsidRPr="00461DBB">
        <w:t xml:space="preserve">Sinds 2015 wordt het congres ook aangegrepen door de Vlaamse minister van mobiliteit om de ongevallencijfers van het voorbije jaar voor te stellen. Dit laat de minister meteen de context te schetsen en de aanwezigen op te roepen om samen te werken een verkeersveiliger Vlaanderen. </w:t>
      </w:r>
    </w:p>
    <w:p w14:paraId="146D81C0" w14:textId="77777777" w:rsidR="000926EC" w:rsidRPr="00461DBB" w:rsidRDefault="000926EC" w:rsidP="000926EC">
      <w:pPr>
        <w:pStyle w:val="VSVbodytekst"/>
      </w:pPr>
      <w:r w:rsidRPr="00461DBB">
        <w:t xml:space="preserve">Op die manier krijg je een totaalverhaal. De ongevallencijfers schetsen het kader, de lokale overheid kan haar goede voorbeelden naar voren schuiven en de VSV gebruikt haar organisatorische expertise en netwerk aan om de verdere dag in te vullen. </w:t>
      </w:r>
    </w:p>
    <w:p w14:paraId="48176AC2" w14:textId="77777777" w:rsidR="000926EC" w:rsidRPr="00461DBB" w:rsidRDefault="000926EC" w:rsidP="000926EC">
      <w:pPr>
        <w:pStyle w:val="VSVbodytekst"/>
      </w:pPr>
    </w:p>
    <w:p w14:paraId="456768CF" w14:textId="004C2C6D" w:rsidR="000926EC" w:rsidRPr="00461DBB" w:rsidRDefault="000926EC" w:rsidP="000926EC">
      <w:pPr>
        <w:pStyle w:val="VSVTitelniveau2"/>
        <w:rPr>
          <w:rFonts w:cs="Calibri"/>
          <w:sz w:val="20"/>
          <w:szCs w:val="20"/>
        </w:rPr>
      </w:pPr>
      <w:r w:rsidRPr="00461DBB">
        <w:t>Evalu</w:t>
      </w:r>
      <w:r w:rsidR="003C67C9">
        <w:t>a</w:t>
      </w:r>
      <w:r w:rsidRPr="00461DBB">
        <w:t>tie 20</w:t>
      </w:r>
      <w:r w:rsidR="00B14CC6">
        <w:t>21</w:t>
      </w:r>
    </w:p>
    <w:p w14:paraId="2B2CA491" w14:textId="5AD56BE3" w:rsidR="000926EC" w:rsidRPr="00461DBB" w:rsidRDefault="000926EC" w:rsidP="000926EC">
      <w:pPr>
        <w:pStyle w:val="VSVbodytekst"/>
      </w:pPr>
      <w:r w:rsidRPr="00461DBB">
        <w:t xml:space="preserve">Jaarlijks wordt er aan elke bezoeker gevraagd om een evaluatieformulier in te vullen. De bezoekers van het </w:t>
      </w:r>
      <w:r w:rsidR="009F68D8">
        <w:t xml:space="preserve">digitaal </w:t>
      </w:r>
      <w:r w:rsidRPr="00461DBB">
        <w:t>congres in</w:t>
      </w:r>
      <w:r w:rsidR="00B43159">
        <w:t xml:space="preserve"> samenwerking met stad Hasselt en provincie Limburg </w:t>
      </w:r>
      <w:r w:rsidRPr="00461DBB">
        <w:t>in 20</w:t>
      </w:r>
      <w:r w:rsidR="00B43159">
        <w:t>21</w:t>
      </w:r>
      <w:r w:rsidRPr="00461DBB">
        <w:t xml:space="preserve"> gaven een gemiddelde score van 4,</w:t>
      </w:r>
      <w:r w:rsidR="00B43159">
        <w:t>2</w:t>
      </w:r>
      <w:r w:rsidRPr="00461DBB">
        <w:t xml:space="preserve"> op 5.</w:t>
      </w:r>
    </w:p>
    <w:p w14:paraId="6AB22092" w14:textId="77777777" w:rsidR="000926EC" w:rsidRPr="00461DBB" w:rsidRDefault="000926EC" w:rsidP="000926EC">
      <w:pPr>
        <w:pStyle w:val="VSVbodytekst"/>
      </w:pPr>
    </w:p>
    <w:p w14:paraId="0C1959B9" w14:textId="77777777" w:rsidR="003D677B" w:rsidRDefault="000926EC" w:rsidP="000926EC">
      <w:pPr>
        <w:pStyle w:val="VSVbodytekst"/>
      </w:pPr>
      <w:r w:rsidRPr="00461DBB">
        <w:t xml:space="preserve">De presentaties van de gaststeden worden traditioneel zeer goed geëvalueerd, wat aanduidt dat de bezoekers duidelijk geïnteresseerd zijn in de lokale voorbeelden. </w:t>
      </w:r>
    </w:p>
    <w:p w14:paraId="4E986F55" w14:textId="09A2F82E" w:rsidR="000926EC" w:rsidRPr="00461DBB" w:rsidRDefault="000926EC" w:rsidP="000926EC">
      <w:pPr>
        <w:pStyle w:val="VSVbodytekst"/>
      </w:pPr>
      <w:r w:rsidRPr="00461DBB">
        <w:t>Voor 20</w:t>
      </w:r>
      <w:r w:rsidR="003D677B">
        <w:t>2</w:t>
      </w:r>
      <w:r w:rsidR="00B43159">
        <w:t>1</w:t>
      </w:r>
      <w:r w:rsidR="003D677B">
        <w:t xml:space="preserve"> </w:t>
      </w:r>
      <w:r w:rsidRPr="00461DBB">
        <w:t>best</w:t>
      </w:r>
      <w:r w:rsidR="00B43159">
        <w:t>ond</w:t>
      </w:r>
      <w:r w:rsidRPr="00461DBB">
        <w:t xml:space="preserve"> de inbreng van de stad </w:t>
      </w:r>
      <w:r w:rsidR="00B43159">
        <w:t>Hasselt</w:t>
      </w:r>
      <w:r w:rsidRPr="00461DBB">
        <w:t xml:space="preserve"> uit:</w:t>
      </w:r>
    </w:p>
    <w:p w14:paraId="0D6CB321" w14:textId="19997AAA" w:rsidR="000926EC" w:rsidRDefault="00B43159" w:rsidP="000B0F20">
      <w:pPr>
        <w:pStyle w:val="VSVbodytekst"/>
        <w:keepLines w:val="0"/>
        <w:widowControl w:val="0"/>
        <w:numPr>
          <w:ilvl w:val="0"/>
          <w:numId w:val="33"/>
        </w:numPr>
        <w:jc w:val="both"/>
      </w:pPr>
      <w:r>
        <w:t>Reportage</w:t>
      </w:r>
      <w:r w:rsidR="009A73FF">
        <w:t xml:space="preserve"> gaststad en gastprovincie met burgemeester</w:t>
      </w:r>
      <w:r w:rsidR="000926EC" w:rsidRPr="00461DBB">
        <w:t xml:space="preserve"> (krachtlijnen verkeersveiligheidsbeleid)</w:t>
      </w:r>
    </w:p>
    <w:p w14:paraId="2A0748E9" w14:textId="3040F2BA" w:rsidR="00C00BAE" w:rsidRDefault="00C00BAE" w:rsidP="000926EC">
      <w:pPr>
        <w:pStyle w:val="VSVbodytekst"/>
        <w:keepLines w:val="0"/>
        <w:widowControl w:val="0"/>
        <w:numPr>
          <w:ilvl w:val="0"/>
          <w:numId w:val="33"/>
        </w:numPr>
        <w:jc w:val="both"/>
      </w:pPr>
      <w:r>
        <w:t>Een wandel</w:t>
      </w:r>
      <w:r w:rsidR="002B16F9">
        <w:t>tocht “</w:t>
      </w:r>
      <w:r w:rsidR="00D46BA1">
        <w:t>E</w:t>
      </w:r>
      <w:r w:rsidR="00D46BA1" w:rsidRPr="00D46BA1">
        <w:t>en duurzaam mobiliteitsverhaal</w:t>
      </w:r>
      <w:r w:rsidR="002B16F9">
        <w:t>”</w:t>
      </w:r>
    </w:p>
    <w:p w14:paraId="4592EE38" w14:textId="7F6F3389" w:rsidR="002B16F9" w:rsidRDefault="002B16F9" w:rsidP="000926EC">
      <w:pPr>
        <w:pStyle w:val="VSVbodytekst"/>
        <w:keepLines w:val="0"/>
        <w:widowControl w:val="0"/>
        <w:numPr>
          <w:ilvl w:val="0"/>
          <w:numId w:val="33"/>
        </w:numPr>
        <w:jc w:val="both"/>
      </w:pPr>
      <w:r>
        <w:t xml:space="preserve">Een presentatie over </w:t>
      </w:r>
      <w:r w:rsidR="006D4354">
        <w:t>het project “</w:t>
      </w:r>
      <w:proofErr w:type="spellStart"/>
      <w:r w:rsidR="005C36D5" w:rsidRPr="005C36D5">
        <w:t>Ledwaarschuwingssysteem</w:t>
      </w:r>
      <w:proofErr w:type="spellEnd"/>
      <w:r w:rsidR="005C36D5" w:rsidRPr="005C36D5">
        <w:t xml:space="preserve"> op fietspaden</w:t>
      </w:r>
      <w:r w:rsidR="006D4354">
        <w:t>”</w:t>
      </w:r>
    </w:p>
    <w:p w14:paraId="1E20ACC4" w14:textId="77777777" w:rsidR="000926EC" w:rsidRPr="00461DBB" w:rsidRDefault="000926EC" w:rsidP="000926EC">
      <w:pPr>
        <w:pStyle w:val="VSVbodytekst"/>
      </w:pPr>
    </w:p>
    <w:p w14:paraId="55B278DE" w14:textId="4592F16E" w:rsidR="000926EC" w:rsidRPr="00461DBB" w:rsidRDefault="000926EC" w:rsidP="000926EC">
      <w:pPr>
        <w:pStyle w:val="VSVbodytekst"/>
      </w:pPr>
      <w:r w:rsidRPr="00461DBB">
        <w:t>Het praktisch gedeelte scoor</w:t>
      </w:r>
      <w:r w:rsidR="00F77050">
        <w:t>t traditioneel goed</w:t>
      </w:r>
      <w:r w:rsidRPr="00461DBB">
        <w:t xml:space="preserve">. Hiermee </w:t>
      </w:r>
      <w:r w:rsidR="00F77050">
        <w:t>is</w:t>
      </w:r>
      <w:r w:rsidRPr="00461DBB">
        <w:t xml:space="preserve"> duidelijk dat de promotiecampagne, communicatie, locatie, catering en de algemene organisatie zeer goed ontvangen werd door de bezoekers.  </w:t>
      </w:r>
      <w:r w:rsidR="00DE1064">
        <w:t>In 2021 werd</w:t>
      </w:r>
      <w:r w:rsidR="004973E0">
        <w:t xml:space="preserve"> het congres</w:t>
      </w:r>
      <w:r w:rsidR="00DE1064">
        <w:t xml:space="preserve"> omwille van de Coronapandemie</w:t>
      </w:r>
      <w:r w:rsidR="004973E0">
        <w:t xml:space="preserve"> in een digitaal jasje gestoken. Enkel de fietstocht en wandeling werd de dag voor het congres fysiek in de gaststad aangeboden. Toch </w:t>
      </w:r>
      <w:r w:rsidR="00C91C47">
        <w:t xml:space="preserve">heeft de gaststad ook op deze manier haar projecten in de kijker kunnen zetten. In 2022 </w:t>
      </w:r>
      <w:r w:rsidR="00261762">
        <w:t>bieden</w:t>
      </w:r>
      <w:r w:rsidR="00C91C47">
        <w:t xml:space="preserve"> we </w:t>
      </w:r>
      <w:r w:rsidR="002C1E36">
        <w:t xml:space="preserve">een combinatie van een fysieke </w:t>
      </w:r>
      <w:proofErr w:type="spellStart"/>
      <w:r w:rsidR="002C1E36">
        <w:t>congresdag</w:t>
      </w:r>
      <w:proofErr w:type="spellEnd"/>
      <w:r w:rsidR="002C1E36">
        <w:t xml:space="preserve"> én een online </w:t>
      </w:r>
      <w:proofErr w:type="spellStart"/>
      <w:r w:rsidR="002C1E36">
        <w:t>congresdag</w:t>
      </w:r>
      <w:proofErr w:type="spellEnd"/>
      <w:r w:rsidR="00C91C47">
        <w:t xml:space="preserve"> aan</w:t>
      </w:r>
      <w:r w:rsidR="00EA0C77">
        <w:t xml:space="preserve"> zodat </w:t>
      </w:r>
      <w:r w:rsidR="002C1E36">
        <w:t>we het beste van beide werelden combineren. Zo krijgen deelnemers de kans om elkaar opnieuw te ontmoeten.</w:t>
      </w:r>
    </w:p>
    <w:p w14:paraId="3AD3D2BC" w14:textId="77777777" w:rsidR="000926EC" w:rsidRPr="00461DBB" w:rsidRDefault="000926EC" w:rsidP="000926EC">
      <w:pPr>
        <w:pStyle w:val="VSVbodytekst"/>
      </w:pPr>
    </w:p>
    <w:p w14:paraId="6B485A53" w14:textId="1778323F" w:rsidR="000926EC" w:rsidRPr="00461DBB" w:rsidRDefault="000926EC" w:rsidP="000926EC">
      <w:pPr>
        <w:pStyle w:val="VSVTitelniveau2"/>
      </w:pPr>
      <w:r w:rsidRPr="00461DBB">
        <w:t>Vlaams Congres Verkeersveiligheid 20</w:t>
      </w:r>
      <w:r w:rsidR="00F77050">
        <w:t>2</w:t>
      </w:r>
      <w:r w:rsidR="00692B1D">
        <w:t>3</w:t>
      </w:r>
    </w:p>
    <w:p w14:paraId="51BE0ECC" w14:textId="77777777" w:rsidR="000926EC" w:rsidRPr="00461DBB" w:rsidRDefault="000926EC" w:rsidP="000926EC">
      <w:pPr>
        <w:pStyle w:val="VSVTitelniveau3"/>
      </w:pPr>
      <w:r w:rsidRPr="00461DBB">
        <w:t xml:space="preserve"> Inbreng vanuit gaststad</w:t>
      </w:r>
    </w:p>
    <w:p w14:paraId="034A90A3" w14:textId="77777777" w:rsidR="000926EC" w:rsidRDefault="000926EC" w:rsidP="000926EC">
      <w:pPr>
        <w:pStyle w:val="VSVTitelniveau3"/>
      </w:pPr>
    </w:p>
    <w:p w14:paraId="5E9B7F9A" w14:textId="77777777" w:rsidR="00266D0E" w:rsidRPr="00461DBB" w:rsidRDefault="00266D0E" w:rsidP="00266D0E">
      <w:pPr>
        <w:pStyle w:val="VSVbodytekst"/>
        <w:keepLines w:val="0"/>
        <w:numPr>
          <w:ilvl w:val="0"/>
          <w:numId w:val="34"/>
        </w:numPr>
        <w:adjustRightInd/>
        <w:textAlignment w:val="auto"/>
      </w:pPr>
      <w:r>
        <w:t>Praktisch:</w:t>
      </w:r>
    </w:p>
    <w:p w14:paraId="0E7B0E3E" w14:textId="30B88866" w:rsidR="000926EC" w:rsidRPr="00943E67" w:rsidRDefault="000926EC" w:rsidP="000926EC">
      <w:pPr>
        <w:pStyle w:val="VSVbodytekst"/>
        <w:keepLines w:val="0"/>
        <w:numPr>
          <w:ilvl w:val="1"/>
          <w:numId w:val="34"/>
        </w:numPr>
        <w:adjustRightInd/>
        <w:textAlignment w:val="auto"/>
      </w:pPr>
      <w:r w:rsidRPr="00943E67">
        <w:t xml:space="preserve">Een centrale contactpersoon voor uw stad (vb. Mobiliteitsdienst). Vanuit de VSV is dit </w:t>
      </w:r>
      <w:r w:rsidR="003453C4">
        <w:t>Ine Herten</w:t>
      </w:r>
      <w:r w:rsidRPr="00943E67">
        <w:t xml:space="preserve"> (</w:t>
      </w:r>
      <w:hyperlink r:id="rId12" w:history="1">
        <w:r w:rsidR="003453C4" w:rsidRPr="00E104FC">
          <w:rPr>
            <w:rStyle w:val="Hyperlink"/>
          </w:rPr>
          <w:t>ine.herten@vsv.be</w:t>
        </w:r>
      </w:hyperlink>
      <w:r w:rsidRPr="00943E67">
        <w:t xml:space="preserve"> of 015</w:t>
      </w:r>
      <w:r w:rsidR="003453C4">
        <w:t xml:space="preserve"> </w:t>
      </w:r>
      <w:r w:rsidRPr="00943E67">
        <w:t>69</w:t>
      </w:r>
      <w:r w:rsidR="003453C4">
        <w:t xml:space="preserve"> </w:t>
      </w:r>
      <w:r w:rsidRPr="00943E67">
        <w:t>79</w:t>
      </w:r>
      <w:r w:rsidR="003453C4">
        <w:t xml:space="preserve"> </w:t>
      </w:r>
      <w:r w:rsidRPr="00943E67">
        <w:t>01)</w:t>
      </w:r>
    </w:p>
    <w:p w14:paraId="5FDD5975" w14:textId="08CA5876" w:rsidR="004F6D1C" w:rsidRDefault="004F6D1C" w:rsidP="000926EC">
      <w:pPr>
        <w:pStyle w:val="VSVbodytekst"/>
        <w:keepLines w:val="0"/>
        <w:numPr>
          <w:ilvl w:val="1"/>
          <w:numId w:val="34"/>
        </w:numPr>
        <w:adjustRightInd/>
        <w:textAlignment w:val="auto"/>
      </w:pPr>
      <w:r>
        <w:t xml:space="preserve">Het ter beschikking stellen van fietsen </w:t>
      </w:r>
      <w:r w:rsidR="00020E3E">
        <w:t>voor</w:t>
      </w:r>
      <w:r>
        <w:t xml:space="preserve"> </w:t>
      </w:r>
      <w:r w:rsidR="00020E3E">
        <w:t>de</w:t>
      </w:r>
      <w:r>
        <w:t xml:space="preserve"> fietstocht</w:t>
      </w:r>
    </w:p>
    <w:p w14:paraId="5321167F" w14:textId="77777777" w:rsidR="002621E0" w:rsidRDefault="00020E3E" w:rsidP="002621E0">
      <w:pPr>
        <w:pStyle w:val="VSVbodytekst"/>
        <w:keepLines w:val="0"/>
        <w:numPr>
          <w:ilvl w:val="1"/>
          <w:numId w:val="34"/>
        </w:numPr>
        <w:adjustRightInd/>
        <w:textAlignment w:val="auto"/>
      </w:pPr>
      <w:r>
        <w:t>Een</w:t>
      </w:r>
      <w:r w:rsidR="000926EC" w:rsidRPr="00461DBB">
        <w:t xml:space="preserve"> geschikte locatie</w:t>
      </w:r>
      <w:r>
        <w:t xml:space="preserve"> </w:t>
      </w:r>
      <w:r w:rsidR="007A77E9">
        <w:t>voostellen</w:t>
      </w:r>
      <w:r w:rsidR="002621E0">
        <w:t>, deze omvat:</w:t>
      </w:r>
    </w:p>
    <w:p w14:paraId="182FA533" w14:textId="77777777" w:rsidR="002621E0" w:rsidRDefault="002621E0" w:rsidP="002621E0">
      <w:pPr>
        <w:pStyle w:val="VSVbodytekst"/>
        <w:keepLines w:val="0"/>
        <w:numPr>
          <w:ilvl w:val="2"/>
          <w:numId w:val="34"/>
        </w:numPr>
        <w:adjustRightInd/>
        <w:textAlignment w:val="auto"/>
      </w:pPr>
      <w:r>
        <w:t>Plenaire zaal voor +/- 500 deelnemers</w:t>
      </w:r>
    </w:p>
    <w:p w14:paraId="2BF42A57" w14:textId="77777777" w:rsidR="00587869" w:rsidRDefault="00E52192" w:rsidP="002621E0">
      <w:pPr>
        <w:pStyle w:val="VSVbodytekst"/>
        <w:keepLines w:val="0"/>
        <w:numPr>
          <w:ilvl w:val="2"/>
          <w:numId w:val="34"/>
        </w:numPr>
        <w:adjustRightInd/>
        <w:textAlignment w:val="auto"/>
      </w:pPr>
      <w:r>
        <w:t xml:space="preserve">4 extra zalen voor de themasessies, waarvan minstens 2 </w:t>
      </w:r>
      <w:r w:rsidR="00587869">
        <w:t>grotere zalen</w:t>
      </w:r>
    </w:p>
    <w:p w14:paraId="0B7D5E74" w14:textId="6DB43BFC" w:rsidR="004F21B2" w:rsidRDefault="00587869" w:rsidP="002621E0">
      <w:pPr>
        <w:pStyle w:val="VSVbodytekst"/>
        <w:keepLines w:val="0"/>
        <w:numPr>
          <w:ilvl w:val="2"/>
          <w:numId w:val="34"/>
        </w:numPr>
        <w:adjustRightInd/>
        <w:textAlignment w:val="auto"/>
      </w:pPr>
      <w:r>
        <w:t xml:space="preserve">Een ruimte voor de kennismarkt en catering </w:t>
      </w:r>
    </w:p>
    <w:p w14:paraId="21DE1C18" w14:textId="41B7613D" w:rsidR="000926EC" w:rsidRDefault="004F21B2" w:rsidP="002621E0">
      <w:pPr>
        <w:pStyle w:val="VSVbodytekst"/>
        <w:keepLines w:val="0"/>
        <w:numPr>
          <w:ilvl w:val="2"/>
          <w:numId w:val="34"/>
        </w:numPr>
        <w:adjustRightInd/>
        <w:textAlignment w:val="auto"/>
      </w:pPr>
      <w:r>
        <w:t>In de nabijheid van een treinstation</w:t>
      </w:r>
      <w:r w:rsidR="000926EC" w:rsidRPr="00461DBB">
        <w:t xml:space="preserve"> </w:t>
      </w:r>
    </w:p>
    <w:p w14:paraId="57201424" w14:textId="4BEA2E95" w:rsidR="00343F86" w:rsidRPr="00461DBB" w:rsidRDefault="00343F86" w:rsidP="00343F86">
      <w:pPr>
        <w:pStyle w:val="VSVbodytekst"/>
        <w:keepLines w:val="0"/>
        <w:numPr>
          <w:ilvl w:val="1"/>
          <w:numId w:val="34"/>
        </w:numPr>
        <w:adjustRightInd/>
        <w:textAlignment w:val="auto"/>
      </w:pPr>
      <w:r>
        <w:t xml:space="preserve">De congresdatum is liefst een dinsdag in maart 2023, met opbouwmoment de dag voordien. </w:t>
      </w:r>
    </w:p>
    <w:p w14:paraId="71C8B2E6" w14:textId="77777777" w:rsidR="000926EC" w:rsidRPr="00461DBB" w:rsidRDefault="000926EC" w:rsidP="000926EC">
      <w:pPr>
        <w:pStyle w:val="VSVbodytekst"/>
        <w:keepLines w:val="0"/>
        <w:numPr>
          <w:ilvl w:val="1"/>
          <w:numId w:val="34"/>
        </w:numPr>
        <w:adjustRightInd/>
        <w:textAlignment w:val="auto"/>
      </w:pPr>
      <w:r w:rsidRPr="00461DBB">
        <w:t xml:space="preserve">Inbreng: </w:t>
      </w:r>
    </w:p>
    <w:p w14:paraId="2ED671CC" w14:textId="60B02C87" w:rsidR="00D7023D" w:rsidRPr="009D4A81" w:rsidRDefault="008828BC" w:rsidP="0060558F">
      <w:pPr>
        <w:pStyle w:val="VSVbodytekst"/>
        <w:keepLines w:val="0"/>
        <w:numPr>
          <w:ilvl w:val="2"/>
          <w:numId w:val="34"/>
        </w:numPr>
        <w:adjustRightInd/>
        <w:textAlignment w:val="auto"/>
      </w:pPr>
      <w:r w:rsidRPr="009D4A81">
        <w:t xml:space="preserve">Een financiële bijdrage van </w:t>
      </w:r>
      <w:r w:rsidR="00734DFB" w:rsidRPr="009D4A81">
        <w:t xml:space="preserve">15.000 euro die </w:t>
      </w:r>
      <w:r w:rsidR="00A841B1" w:rsidRPr="009D4A81">
        <w:t>bv. voor de financiering van de locatie kan ingezet worden.</w:t>
      </w:r>
      <w:r w:rsidR="00734DFB" w:rsidRPr="009D4A81">
        <w:t xml:space="preserve"> </w:t>
      </w:r>
      <w:r w:rsidR="00711969" w:rsidRPr="009D4A81">
        <w:t xml:space="preserve"> </w:t>
      </w:r>
    </w:p>
    <w:p w14:paraId="53F684EB" w14:textId="77777777" w:rsidR="000926EC" w:rsidRPr="00461DBB" w:rsidRDefault="000926EC" w:rsidP="000926EC">
      <w:pPr>
        <w:pStyle w:val="VSVbodytekst"/>
        <w:keepLines w:val="0"/>
        <w:numPr>
          <w:ilvl w:val="0"/>
          <w:numId w:val="34"/>
        </w:numPr>
        <w:adjustRightInd/>
        <w:textAlignment w:val="auto"/>
      </w:pPr>
      <w:r w:rsidRPr="00461DBB">
        <w:t xml:space="preserve">Inhoudelijk: </w:t>
      </w:r>
    </w:p>
    <w:p w14:paraId="03BA8364" w14:textId="5BE98883" w:rsidR="003D1815" w:rsidRPr="00461DBB" w:rsidRDefault="003D1815" w:rsidP="003D1815">
      <w:pPr>
        <w:pStyle w:val="VSVbodytekst"/>
        <w:keepLines w:val="0"/>
        <w:numPr>
          <w:ilvl w:val="1"/>
          <w:numId w:val="34"/>
        </w:numPr>
        <w:adjustRightInd/>
        <w:textAlignment w:val="auto"/>
      </w:pPr>
      <w:r w:rsidRPr="00461DBB">
        <w:t>Afvaardiging in de werkgroep VCV 20</w:t>
      </w:r>
      <w:r>
        <w:t>2</w:t>
      </w:r>
      <w:r w:rsidR="0060558F">
        <w:t>3</w:t>
      </w:r>
      <w:r w:rsidRPr="00461DBB">
        <w:t xml:space="preserve"> die instaat voor de uitwerking van het programma. Concreet komt dit neer op 3 vergaderingen in de periode augustus-maart</w:t>
      </w:r>
      <w:r>
        <w:t xml:space="preserve"> en de jurering van de ingezonden abstracts voor het programma en de Vlaamse Verkeersveiligheidsprijs 202</w:t>
      </w:r>
      <w:r w:rsidR="0060558F">
        <w:t>3</w:t>
      </w:r>
      <w:r>
        <w:t>.</w:t>
      </w:r>
    </w:p>
    <w:p w14:paraId="3355FE3E" w14:textId="7B1B8D84" w:rsidR="000926EC" w:rsidRPr="00461DBB" w:rsidRDefault="00711969" w:rsidP="000926EC">
      <w:pPr>
        <w:pStyle w:val="VSVbodytekst"/>
        <w:keepLines w:val="0"/>
        <w:numPr>
          <w:ilvl w:val="1"/>
          <w:numId w:val="34"/>
        </w:numPr>
        <w:adjustRightInd/>
        <w:textAlignment w:val="auto"/>
      </w:pPr>
      <w:r>
        <w:lastRenderedPageBreak/>
        <w:t xml:space="preserve">Verwelkoming door de </w:t>
      </w:r>
      <w:r w:rsidR="000926EC" w:rsidRPr="00461DBB">
        <w:t>burgemeeste</w:t>
      </w:r>
      <w:r>
        <w:t>r</w:t>
      </w:r>
      <w:r w:rsidR="00561DA0">
        <w:t xml:space="preserve"> of schepen in de vorm van een reportage</w:t>
      </w:r>
      <w:r w:rsidR="00870082">
        <w:t xml:space="preserve"> die de gaststad zelf aanlevert </w:t>
      </w:r>
      <w:r w:rsidR="00630D07">
        <w:t>(i.s.m. de gastprovincie)</w:t>
      </w:r>
    </w:p>
    <w:p w14:paraId="05076652" w14:textId="53767CE1" w:rsidR="000926EC" w:rsidRDefault="000926EC" w:rsidP="000926EC">
      <w:pPr>
        <w:pStyle w:val="VSVbodytekst"/>
        <w:keepLines w:val="0"/>
        <w:numPr>
          <w:ilvl w:val="1"/>
          <w:numId w:val="34"/>
        </w:numPr>
        <w:adjustRightInd/>
        <w:textAlignment w:val="auto"/>
      </w:pPr>
      <w:r w:rsidRPr="00461DBB">
        <w:t xml:space="preserve">Lokale voorbeelden tijdens de themasessies </w:t>
      </w:r>
    </w:p>
    <w:p w14:paraId="03A197D0" w14:textId="3393DACE" w:rsidR="00E51DE0" w:rsidRDefault="00E51DE0" w:rsidP="000926EC">
      <w:pPr>
        <w:pStyle w:val="VSVbodytekst"/>
        <w:keepLines w:val="0"/>
        <w:numPr>
          <w:ilvl w:val="1"/>
          <w:numId w:val="34"/>
        </w:numPr>
        <w:adjustRightInd/>
        <w:textAlignment w:val="auto"/>
      </w:pPr>
      <w:r>
        <w:t xml:space="preserve">Uitwerking en </w:t>
      </w:r>
      <w:r w:rsidR="009D555B">
        <w:t>inhoudelijke begeleiding</w:t>
      </w:r>
      <w:r>
        <w:t xml:space="preserve"> van een fietstocht en</w:t>
      </w:r>
      <w:r w:rsidR="00870082">
        <w:t xml:space="preserve"> </w:t>
      </w:r>
      <w:r>
        <w:t>wandeling</w:t>
      </w:r>
    </w:p>
    <w:p w14:paraId="6F788631" w14:textId="1296DFEB" w:rsidR="003D1815" w:rsidRPr="00461DBB" w:rsidRDefault="00C371E8" w:rsidP="000926EC">
      <w:pPr>
        <w:pStyle w:val="VSVbodytekst"/>
        <w:keepLines w:val="0"/>
        <w:numPr>
          <w:ilvl w:val="1"/>
          <w:numId w:val="34"/>
        </w:numPr>
        <w:adjustRightInd/>
        <w:textAlignment w:val="auto"/>
      </w:pPr>
      <w:r>
        <w:t>I</w:t>
      </w:r>
      <w:r w:rsidR="003D1815">
        <w:t>nfostand op de kennismarkt</w:t>
      </w:r>
    </w:p>
    <w:p w14:paraId="2BB662CD" w14:textId="77777777" w:rsidR="000926EC" w:rsidRPr="00461DBB" w:rsidRDefault="000926EC" w:rsidP="000926EC">
      <w:pPr>
        <w:pStyle w:val="VSVbodytekst"/>
      </w:pPr>
    </w:p>
    <w:p w14:paraId="0EF90C78" w14:textId="77777777" w:rsidR="000926EC" w:rsidRPr="00461DBB" w:rsidRDefault="000926EC" w:rsidP="000926EC">
      <w:pPr>
        <w:pStyle w:val="VSVTitelniveau3"/>
      </w:pPr>
      <w:r w:rsidRPr="00461DBB">
        <w:t>Return</w:t>
      </w:r>
    </w:p>
    <w:p w14:paraId="036021B4" w14:textId="00C6C010" w:rsidR="000926EC" w:rsidRPr="00461DBB" w:rsidRDefault="000926EC" w:rsidP="000926EC">
      <w:pPr>
        <w:pStyle w:val="VSVbodytekst"/>
      </w:pPr>
      <w:r w:rsidRPr="00461DBB">
        <w:t>Het Vlaams Congres Verkeersveiligheid bestaat in 20</w:t>
      </w:r>
      <w:r w:rsidR="009F44EE">
        <w:t>2</w:t>
      </w:r>
      <w:r w:rsidR="00870082">
        <w:t>3</w:t>
      </w:r>
      <w:r w:rsidRPr="00461DBB">
        <w:t xml:space="preserve"> </w:t>
      </w:r>
      <w:r w:rsidR="00561DA0">
        <w:t>2</w:t>
      </w:r>
      <w:r w:rsidR="002621E0">
        <w:t>1</w:t>
      </w:r>
      <w:r w:rsidRPr="00461DBB">
        <w:t xml:space="preserve"> jaar en is er in die tijd in geslaagd om uit te groeien tot hét samenkomstmoment voor eenieder die al dan niet professioneel met verkeersveiligheid begaan is. Zowel inhoudelijk als praktisch wordt dit congres tot in de puntjes verzorgd, wat ten goede komt voor uw stad. </w:t>
      </w:r>
      <w:r w:rsidR="00552254" w:rsidRPr="00552254">
        <w:t xml:space="preserve">De stad kan haar </w:t>
      </w:r>
      <w:r w:rsidR="00552254">
        <w:t>verkeersveiligheidsbeleid</w:t>
      </w:r>
      <w:r w:rsidR="00552254" w:rsidRPr="00552254">
        <w:t xml:space="preserve"> promoten aan de infostand die een prominente plaats op de kennismarkt krijgt</w:t>
      </w:r>
      <w:r w:rsidR="00C946DD">
        <w:t>, maar ook via presentaties en de wandeling en fietstocht</w:t>
      </w:r>
      <w:r w:rsidR="006476BF">
        <w:t xml:space="preserve"> kan u uw verkeersveiligheidsprojecten tonen</w:t>
      </w:r>
      <w:r w:rsidR="00552254" w:rsidRPr="00552254">
        <w:t xml:space="preserve">. </w:t>
      </w:r>
      <w:r w:rsidRPr="00461DBB">
        <w:t xml:space="preserve">Concreet komen er </w:t>
      </w:r>
      <w:r w:rsidR="00FA1658">
        <w:t>500</w:t>
      </w:r>
      <w:r w:rsidRPr="00461DBB">
        <w:t xml:space="preserve"> deelnemers uw stad bezoeken en vangen zij een beeld op van uw verkeersveiligheidsbeleid. </w:t>
      </w:r>
    </w:p>
    <w:p w14:paraId="19F99C28" w14:textId="77777777" w:rsidR="000926EC" w:rsidRPr="00461DBB" w:rsidRDefault="000926EC" w:rsidP="000926EC">
      <w:pPr>
        <w:pStyle w:val="VSVbodytekst"/>
      </w:pPr>
    </w:p>
    <w:p w14:paraId="17E872FD" w14:textId="77777777" w:rsidR="000926EC" w:rsidRPr="00461DBB" w:rsidRDefault="000926EC" w:rsidP="000926EC">
      <w:pPr>
        <w:pStyle w:val="VSVbodytekst"/>
      </w:pPr>
      <w:r w:rsidRPr="00461DBB">
        <w:t xml:space="preserve">Promotioneel wordt het volledige netwerk van de VSV en de afdeling Vlaams Huis voor Verkeersveiligheid van het Departement MOW gecontacteerd. Daarnaast worden de standaardkanalen gebruikt (zoals de site </w:t>
      </w:r>
      <w:hyperlink r:id="rId13" w:history="1">
        <w:r w:rsidRPr="00461DBB">
          <w:rPr>
            <w:rStyle w:val="Hyperlink"/>
          </w:rPr>
          <w:t>www.vlaamscongresverkeersveiligheid.be</w:t>
        </w:r>
      </w:hyperlink>
      <w:r w:rsidRPr="00461DBB">
        <w:t xml:space="preserve">) en bekijkt de VSV steeds nieuwe manieren om de bekendheid van het congres te doen toenemen. Het logo van uw stad staat uiteraard bij elke communicatie vooraan. </w:t>
      </w:r>
    </w:p>
    <w:p w14:paraId="4B902030" w14:textId="77777777" w:rsidR="000926EC" w:rsidRPr="00461DBB" w:rsidRDefault="000926EC" w:rsidP="000926EC">
      <w:pPr>
        <w:pStyle w:val="VSVbodytekst"/>
      </w:pPr>
    </w:p>
    <w:p w14:paraId="732FA7D4" w14:textId="34345B1E" w:rsidR="000926EC" w:rsidRPr="00461DBB" w:rsidRDefault="000926EC" w:rsidP="000926EC">
      <w:pPr>
        <w:pStyle w:val="VSVbodytekst"/>
      </w:pPr>
      <w:r w:rsidRPr="00461DBB">
        <w:t xml:space="preserve">Op de dag zelf zorgen wij voor de aanwezigheid van verschillende prominenten, waaronder de </w:t>
      </w:r>
      <w:r w:rsidR="00663871">
        <w:t>M</w:t>
      </w:r>
      <w:r w:rsidRPr="00461DBB">
        <w:t xml:space="preserve">inister van </w:t>
      </w:r>
      <w:r w:rsidR="00663871">
        <w:t>M</w:t>
      </w:r>
      <w:r w:rsidRPr="00461DBB">
        <w:t xml:space="preserve">obiliteit en </w:t>
      </w:r>
      <w:r w:rsidR="00663871">
        <w:t>O</w:t>
      </w:r>
      <w:r w:rsidRPr="00461DBB">
        <w:t xml:space="preserve">penbare </w:t>
      </w:r>
      <w:r w:rsidR="00663871">
        <w:t>W</w:t>
      </w:r>
      <w:r w:rsidRPr="00461DBB">
        <w:t xml:space="preserve">erken. </w:t>
      </w:r>
      <w:r w:rsidR="00E35BCF">
        <w:t>Ook de Vlaamse Verkeersveiligheidsprijs 202</w:t>
      </w:r>
      <w:r w:rsidR="000237DF">
        <w:t>3</w:t>
      </w:r>
      <w:r w:rsidR="00E35BCF">
        <w:t xml:space="preserve"> wordt die dag uitgereikt. </w:t>
      </w:r>
      <w:r w:rsidRPr="00461DBB">
        <w:t>Tenslotte wordt er niet enkel gemikt op nationale maar eveneens internationale sprekers die samen met de Vlaamse prominenten steeds een vooraanstaand plaatsje krijgen op dit congres.</w:t>
      </w:r>
      <w:r w:rsidR="00E35BCF">
        <w:t xml:space="preserve"> </w:t>
      </w:r>
    </w:p>
    <w:p w14:paraId="06465A6B" w14:textId="60D9F74F" w:rsidR="005962BC" w:rsidRDefault="005962BC" w:rsidP="002B1EA3">
      <w:pPr>
        <w:rPr>
          <w:lang w:val="nl-BE"/>
        </w:rPr>
      </w:pPr>
    </w:p>
    <w:p w14:paraId="24F168EB" w14:textId="05A552C2" w:rsidR="004F3A9D" w:rsidRPr="004F3A9D" w:rsidRDefault="004F3A9D" w:rsidP="004F3A9D">
      <w:pPr>
        <w:pStyle w:val="VSVTitelniveau2"/>
      </w:pPr>
      <w:r>
        <w:t>Procedure</w:t>
      </w:r>
    </w:p>
    <w:p w14:paraId="03E36BBA" w14:textId="600AC160" w:rsidR="0081557A" w:rsidRDefault="00B66B35" w:rsidP="002B1EA3">
      <w:pPr>
        <w:rPr>
          <w:rFonts w:ascii="Calibri" w:hAnsi="Calibri" w:cs="Calibri"/>
          <w:color w:val="000000" w:themeColor="text1"/>
          <w:sz w:val="22"/>
          <w:szCs w:val="22"/>
          <w:lang w:val="nl-NL"/>
        </w:rPr>
      </w:pPr>
      <w:r w:rsidRPr="00B66B35">
        <w:rPr>
          <w:rFonts w:ascii="Calibri" w:hAnsi="Calibri" w:cs="Calibri"/>
          <w:color w:val="000000" w:themeColor="text1"/>
          <w:sz w:val="22"/>
          <w:szCs w:val="22"/>
          <w:lang w:val="nl-NL"/>
        </w:rPr>
        <w:t>Kandidaat-gaststeden dienen een aanvraag in via een formulier op de congreswebsite, waar je beknopte informatie over de locatie (omschrijving, foto’s, …), mogelijke presentaties, wandeling en fietstocht geeft.</w:t>
      </w:r>
      <w:r w:rsidR="0003528D">
        <w:rPr>
          <w:rFonts w:ascii="Calibri" w:hAnsi="Calibri" w:cs="Calibri"/>
          <w:color w:val="000000" w:themeColor="text1"/>
          <w:sz w:val="22"/>
          <w:szCs w:val="22"/>
          <w:lang w:val="nl-NL"/>
        </w:rPr>
        <w:t xml:space="preserve"> De deadline hiervoor is </w:t>
      </w:r>
      <w:r w:rsidR="0081557A">
        <w:rPr>
          <w:rFonts w:ascii="Calibri" w:hAnsi="Calibri" w:cs="Calibri"/>
          <w:color w:val="000000" w:themeColor="text1"/>
          <w:sz w:val="22"/>
          <w:szCs w:val="22"/>
          <w:lang w:val="nl-NL"/>
        </w:rPr>
        <w:t>vrijdag 17 december 2021.</w:t>
      </w:r>
    </w:p>
    <w:p w14:paraId="480A82BA" w14:textId="77777777" w:rsidR="004E1C58" w:rsidRDefault="004E1C58" w:rsidP="002B1EA3">
      <w:pPr>
        <w:rPr>
          <w:rFonts w:ascii="Calibri" w:hAnsi="Calibri" w:cs="Calibri"/>
          <w:color w:val="000000" w:themeColor="text1"/>
          <w:sz w:val="22"/>
          <w:szCs w:val="22"/>
          <w:lang w:val="nl-NL"/>
        </w:rPr>
      </w:pPr>
    </w:p>
    <w:p w14:paraId="20F5AD09" w14:textId="5639EFD8" w:rsidR="00A5773B" w:rsidRDefault="009C7379" w:rsidP="002B1EA3">
      <w:pPr>
        <w:rPr>
          <w:rFonts w:ascii="Calibri" w:hAnsi="Calibri" w:cs="Calibri"/>
          <w:color w:val="000000" w:themeColor="text1"/>
          <w:sz w:val="22"/>
          <w:szCs w:val="22"/>
          <w:lang w:val="nl-NL"/>
        </w:rPr>
      </w:pPr>
      <w:r>
        <w:rPr>
          <w:rFonts w:ascii="Calibri" w:hAnsi="Calibri" w:cs="Calibri"/>
          <w:color w:val="000000" w:themeColor="text1"/>
          <w:sz w:val="22"/>
          <w:szCs w:val="22"/>
          <w:lang w:val="nl-NL"/>
        </w:rPr>
        <w:t>Een jury zal de kandidaturen beoordelen in de loop van de maand januari</w:t>
      </w:r>
      <w:r w:rsidR="002E255F">
        <w:rPr>
          <w:rFonts w:ascii="Calibri" w:hAnsi="Calibri" w:cs="Calibri"/>
          <w:color w:val="000000" w:themeColor="text1"/>
          <w:sz w:val="22"/>
          <w:szCs w:val="22"/>
          <w:lang w:val="nl-NL"/>
        </w:rPr>
        <w:t xml:space="preserve"> 2022</w:t>
      </w:r>
      <w:r>
        <w:rPr>
          <w:rFonts w:ascii="Calibri" w:hAnsi="Calibri" w:cs="Calibri"/>
          <w:color w:val="000000" w:themeColor="text1"/>
          <w:sz w:val="22"/>
          <w:szCs w:val="22"/>
          <w:lang w:val="nl-NL"/>
        </w:rPr>
        <w:t xml:space="preserve">, waarna we begin februari </w:t>
      </w:r>
      <w:r w:rsidR="002E255F">
        <w:rPr>
          <w:rFonts w:ascii="Calibri" w:hAnsi="Calibri" w:cs="Calibri"/>
          <w:color w:val="000000" w:themeColor="text1"/>
          <w:sz w:val="22"/>
          <w:szCs w:val="22"/>
          <w:lang w:val="nl-NL"/>
        </w:rPr>
        <w:t xml:space="preserve">2022 </w:t>
      </w:r>
      <w:r w:rsidR="00A5773B">
        <w:rPr>
          <w:rFonts w:ascii="Calibri" w:hAnsi="Calibri" w:cs="Calibri"/>
          <w:color w:val="000000" w:themeColor="text1"/>
          <w:sz w:val="22"/>
          <w:szCs w:val="22"/>
          <w:lang w:val="nl-NL"/>
        </w:rPr>
        <w:t>terugkoppelen.</w:t>
      </w:r>
    </w:p>
    <w:p w14:paraId="02E3B653" w14:textId="320C67C5" w:rsidR="00492634" w:rsidRPr="004F3A9D" w:rsidRDefault="0003528D" w:rsidP="002B1EA3">
      <w:pPr>
        <w:rPr>
          <w:rFonts w:ascii="Calibri" w:hAnsi="Calibri" w:cs="Calibri"/>
          <w:color w:val="000000" w:themeColor="text1"/>
          <w:sz w:val="22"/>
          <w:szCs w:val="22"/>
          <w:lang w:val="nl-NL"/>
        </w:rPr>
      </w:pPr>
      <w:r>
        <w:rPr>
          <w:rFonts w:ascii="Calibri" w:hAnsi="Calibri" w:cs="Calibri"/>
          <w:color w:val="000000" w:themeColor="text1"/>
          <w:sz w:val="22"/>
          <w:szCs w:val="22"/>
          <w:lang w:val="nl-NL"/>
        </w:rPr>
        <w:t xml:space="preserve"> </w:t>
      </w:r>
    </w:p>
    <w:sectPr w:rsidR="00492634" w:rsidRPr="004F3A9D" w:rsidSect="00101DA5">
      <w:headerReference w:type="default" r:id="rId14"/>
      <w:footerReference w:type="default" r:id="rId15"/>
      <w:pgSz w:w="11900" w:h="16840"/>
      <w:pgMar w:top="1985" w:right="1191" w:bottom="2098" w:left="11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FA219" w14:textId="77777777" w:rsidR="000B1820" w:rsidRDefault="000B1820" w:rsidP="00525CF9">
      <w:r>
        <w:separator/>
      </w:r>
    </w:p>
  </w:endnote>
  <w:endnote w:type="continuationSeparator" w:id="0">
    <w:p w14:paraId="486E9CB3" w14:textId="77777777" w:rsidR="000B1820" w:rsidRDefault="000B1820" w:rsidP="0052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Italic">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Calibri-Bold">
    <w:altName w:val="Calibri"/>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CA5D" w14:textId="77777777" w:rsidR="0072736B" w:rsidRDefault="0072736B">
    <w:r>
      <w:rPr>
        <w:noProof/>
        <w:lang w:val="en-US"/>
      </w:rPr>
      <mc:AlternateContent>
        <mc:Choice Requires="wps">
          <w:drawing>
            <wp:anchor distT="0" distB="0" distL="114300" distR="114300" simplePos="0" relativeHeight="251657216" behindDoc="0" locked="0" layoutInCell="1" allowOverlap="1" wp14:anchorId="25EEDC78" wp14:editId="578CB6A4">
              <wp:simplePos x="0" y="0"/>
              <wp:positionH relativeFrom="column">
                <wp:posOffset>3086100</wp:posOffset>
              </wp:positionH>
              <wp:positionV relativeFrom="paragraph">
                <wp:posOffset>-257810</wp:posOffset>
              </wp:positionV>
              <wp:extent cx="2514600" cy="45720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A73C707" w14:textId="77777777" w:rsidR="0072736B" w:rsidRPr="000926EC" w:rsidRDefault="0072736B" w:rsidP="00101DA5">
                          <w:pPr>
                            <w:widowControl w:val="0"/>
                            <w:autoSpaceDE w:val="0"/>
                            <w:autoSpaceDN w:val="0"/>
                            <w:adjustRightInd w:val="0"/>
                            <w:jc w:val="right"/>
                            <w:textAlignment w:val="center"/>
                            <w:rPr>
                              <w:rFonts w:ascii="Calibri" w:hAnsi="Calibri" w:cs="Calibri"/>
                              <w:color w:val="000000" w:themeColor="text1"/>
                              <w:sz w:val="18"/>
                              <w:szCs w:val="18"/>
                              <w:lang w:val="nl-BE"/>
                            </w:rPr>
                          </w:pPr>
                          <w:r w:rsidRPr="000926EC">
                            <w:rPr>
                              <w:rFonts w:ascii="Calibri" w:hAnsi="Calibri" w:cs="Calibri"/>
                              <w:color w:val="000000" w:themeColor="text1"/>
                              <w:sz w:val="18"/>
                              <w:szCs w:val="18"/>
                              <w:lang w:val="nl-BE"/>
                            </w:rPr>
                            <w:t xml:space="preserve">Stationsstraat 110, 2800 Mechelen </w:t>
                          </w:r>
                        </w:p>
                        <w:p w14:paraId="56A72218" w14:textId="77777777" w:rsidR="0072736B" w:rsidRPr="000926EC" w:rsidRDefault="0072736B" w:rsidP="00101DA5">
                          <w:pPr>
                            <w:jc w:val="right"/>
                            <w:rPr>
                              <w:color w:val="000000" w:themeColor="text1"/>
                              <w:lang w:val="nl-BE"/>
                            </w:rPr>
                          </w:pPr>
                          <w:r w:rsidRPr="000926EC">
                            <w:rPr>
                              <w:rFonts w:ascii="Calibri" w:hAnsi="Calibri" w:cs="Calibri"/>
                              <w:color w:val="000000" w:themeColor="text1"/>
                              <w:sz w:val="18"/>
                              <w:szCs w:val="18"/>
                              <w:lang w:val="nl-BE"/>
                            </w:rPr>
                            <w:t xml:space="preserve">015 44 65 50 - info@vsv.be - www.vsv.be </w:t>
                          </w:r>
                        </w:p>
                      </w:txbxContent>
                    </wps:txbx>
                    <wps:bodyPr rot="0" spcFirstLastPara="0" vertOverflow="overflow" horzOverflow="overflow" vert="horz" wrap="square" lIns="36000" tIns="4680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5EEDC78" id="_x0000_t202" coordsize="21600,21600" o:spt="202" path="m,l,21600r21600,l21600,xe">
              <v:stroke joinstyle="miter"/>
              <v:path gradientshapeok="t" o:connecttype="rect"/>
            </v:shapetype>
            <v:shape id="Text Box 36" o:spid="_x0000_s1027" type="#_x0000_t202" style="position:absolute;margin-left:243pt;margin-top:-20.3pt;width:198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" filled="f" stroked="f">
              <v:textbox inset="1mm,1.3mm,1mm">
                <w:txbxContent>
                  <w:p w14:paraId="4A73C707" w14:textId="77777777" w:rsidR="0072736B" w:rsidRPr="000926EC" w:rsidRDefault="0072736B" w:rsidP="00101DA5">
                    <w:pPr>
                      <w:widowControl w:val="0"/>
                      <w:autoSpaceDE w:val="0"/>
                      <w:autoSpaceDN w:val="0"/>
                      <w:adjustRightInd w:val="0"/>
                      <w:jc w:val="right"/>
                      <w:textAlignment w:val="center"/>
                      <w:rPr>
                        <w:rFonts w:ascii="Calibri" w:hAnsi="Calibri" w:cs="Calibri"/>
                        <w:color w:val="000000" w:themeColor="text1"/>
                        <w:sz w:val="18"/>
                        <w:szCs w:val="18"/>
                        <w:lang w:val="nl-BE"/>
                      </w:rPr>
                    </w:pPr>
                    <w:r w:rsidRPr="000926EC">
                      <w:rPr>
                        <w:rFonts w:ascii="Calibri" w:hAnsi="Calibri" w:cs="Calibri"/>
                        <w:color w:val="000000" w:themeColor="text1"/>
                        <w:sz w:val="18"/>
                        <w:szCs w:val="18"/>
                        <w:lang w:val="nl-BE"/>
                      </w:rPr>
                      <w:t xml:space="preserve">Stationsstraat 110, 2800 Mechelen </w:t>
                    </w:r>
                  </w:p>
                  <w:p w14:paraId="56A72218" w14:textId="77777777" w:rsidR="0072736B" w:rsidRPr="000926EC" w:rsidRDefault="0072736B" w:rsidP="00101DA5">
                    <w:pPr>
                      <w:jc w:val="right"/>
                      <w:rPr>
                        <w:color w:val="000000" w:themeColor="text1"/>
                        <w:lang w:val="nl-BE"/>
                      </w:rPr>
                    </w:pPr>
                    <w:r w:rsidRPr="000926EC">
                      <w:rPr>
                        <w:rFonts w:ascii="Calibri" w:hAnsi="Calibri" w:cs="Calibri"/>
                        <w:color w:val="000000" w:themeColor="text1"/>
                        <w:sz w:val="18"/>
                        <w:szCs w:val="18"/>
                        <w:lang w:val="nl-BE"/>
                      </w:rPr>
                      <w:t xml:space="preserve">015 44 65 50 - info@vsv.be - www.vsv.be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BFAE4" w14:textId="77777777" w:rsidR="000B1820" w:rsidRDefault="000B1820" w:rsidP="00525CF9">
      <w:r>
        <w:separator/>
      </w:r>
    </w:p>
  </w:footnote>
  <w:footnote w:type="continuationSeparator" w:id="0">
    <w:p w14:paraId="3ED3F19B" w14:textId="77777777" w:rsidR="000B1820" w:rsidRDefault="000B1820" w:rsidP="00525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9A2A9" w14:textId="77777777" w:rsidR="0072736B" w:rsidRDefault="00D338F4">
    <w:r>
      <w:rPr>
        <w:noProof/>
        <w:lang w:val="en-US"/>
      </w:rPr>
      <w:drawing>
        <wp:anchor distT="0" distB="0" distL="114300" distR="114300" simplePos="0" relativeHeight="251661312" behindDoc="1" locked="0" layoutInCell="1" allowOverlap="1" wp14:anchorId="6551CB94" wp14:editId="0DFBD359">
          <wp:simplePos x="0" y="0"/>
          <wp:positionH relativeFrom="column">
            <wp:posOffset>-457200</wp:posOffset>
          </wp:positionH>
          <wp:positionV relativeFrom="paragraph">
            <wp:posOffset>-74930</wp:posOffset>
          </wp:positionV>
          <wp:extent cx="1257300" cy="471973"/>
          <wp:effectExtent l="0" t="0" r="0" b="10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V_LOGO-BASELINE_FULL_RGB_PPT.png"/>
                  <pic:cNvPicPr/>
                </pic:nvPicPr>
                <pic:blipFill>
                  <a:blip r:embed="rId1">
                    <a:extLst>
                      <a:ext uri="{28A0092B-C50C-407E-A947-70E740481C1C}">
                        <a14:useLocalDpi xmlns:a14="http://schemas.microsoft.com/office/drawing/2010/main" val="0"/>
                      </a:ext>
                    </a:extLst>
                  </a:blip>
                  <a:stretch>
                    <a:fillRect/>
                  </a:stretch>
                </pic:blipFill>
                <pic:spPr>
                  <a:xfrm>
                    <a:off x="0" y="0"/>
                    <a:ext cx="1258594" cy="47245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2736B">
      <w:rPr>
        <w:noProof/>
        <w:lang w:val="en-US"/>
      </w:rPr>
      <mc:AlternateContent>
        <mc:Choice Requires="wps">
          <w:drawing>
            <wp:anchor distT="0" distB="0" distL="114300" distR="114300" simplePos="0" relativeHeight="251659264" behindDoc="0" locked="0" layoutInCell="1" allowOverlap="1" wp14:anchorId="366E5325" wp14:editId="588BF60B">
              <wp:simplePos x="0" y="0"/>
              <wp:positionH relativeFrom="column">
                <wp:posOffset>0</wp:posOffset>
              </wp:positionH>
              <wp:positionV relativeFrom="paragraph">
                <wp:posOffset>-102870</wp:posOffset>
              </wp:positionV>
              <wp:extent cx="6057900" cy="4572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86310D9" w14:textId="77777777" w:rsidR="0072736B" w:rsidRPr="00EA208C" w:rsidRDefault="0072736B" w:rsidP="00EA208C">
                          <w:pPr>
                            <w:pStyle w:val="VSVHeaderFooter"/>
                          </w:pPr>
                        </w:p>
                      </w:txbxContent>
                    </wps:txbx>
                    <wps:bodyPr rot="0" vert="horz" wrap="square" lIns="126000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E5325" id="_x0000_t202" coordsize="21600,21600" o:spt="202" path="m,l,21600r21600,l21600,xe">
              <v:stroke joinstyle="miter"/>
              <v:path gradientshapeok="t" o:connecttype="rect"/>
            </v:shapetype>
            <v:shape id="Text Box 4" o:spid="_x0000_s1026" type="#_x0000_t202" style="position:absolute;margin-left:0;margin-top:-8.1pt;width:47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" filled="f" stroked="f">
              <v:textbox inset="35mm,7.2pt,,0">
                <w:txbxContent>
                  <w:p w14:paraId="086310D9" w14:textId="77777777" w:rsidR="0072736B" w:rsidRPr="00EA208C" w:rsidRDefault="0072736B" w:rsidP="00EA208C">
                    <w:pPr>
                      <w:pStyle w:val="VSVHeaderFooter"/>
                    </w:pPr>
                  </w:p>
                </w:txbxContent>
              </v:textbox>
            </v:shape>
          </w:pict>
        </mc:Fallback>
      </mc:AlternateContent>
    </w:r>
    <w:r w:rsidR="0072736B">
      <w:rPr>
        <w:noProof/>
        <w:lang w:val="en-US"/>
      </w:rPr>
      <w:drawing>
        <wp:anchor distT="0" distB="0" distL="114300" distR="114300" simplePos="0" relativeHeight="251656192" behindDoc="1" locked="1" layoutInCell="1" allowOverlap="1" wp14:anchorId="6786D2EC" wp14:editId="61B46C36">
          <wp:simplePos x="0" y="0"/>
          <wp:positionH relativeFrom="page">
            <wp:align>center</wp:align>
          </wp:positionH>
          <wp:positionV relativeFrom="page">
            <wp:align>bottom</wp:align>
          </wp:positionV>
          <wp:extent cx="7559675" cy="1273810"/>
          <wp:effectExtent l="0" t="0" r="9525" b="0"/>
          <wp:wrapNone/>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
                    <a:extLst>
                      <a:ext uri="{28A0092B-C50C-407E-A947-70E740481C1C}">
                        <a14:useLocalDpi xmlns:a14="http://schemas.microsoft.com/office/drawing/2010/main" val="0"/>
                      </a:ext>
                    </a:extLst>
                  </a:blip>
                  <a:srcRect t="88088"/>
                  <a:stretch/>
                </pic:blipFill>
                <pic:spPr bwMode="auto">
                  <a:xfrm>
                    <a:off x="0" y="0"/>
                    <a:ext cx="7559675" cy="127381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72C"/>
    <w:multiLevelType w:val="hybridMultilevel"/>
    <w:tmpl w:val="422855EE"/>
    <w:lvl w:ilvl="0" w:tplc="F87AE158">
      <w:start w:val="1"/>
      <w:numFmt w:val="bullet"/>
      <w:lvlText w:val=""/>
      <w:lvlJc w:val="left"/>
      <w:pPr>
        <w:tabs>
          <w:tab w:val="num" w:pos="454"/>
        </w:tabs>
        <w:ind w:left="454" w:hanging="227"/>
      </w:pPr>
      <w:rPr>
        <w:rFonts w:ascii="Symbol" w:hAnsi="Symbol" w:hint="default"/>
      </w:rPr>
    </w:lvl>
    <w:lvl w:ilvl="1" w:tplc="F80EBDEA">
      <w:start w:val="1"/>
      <w:numFmt w:val="bullet"/>
      <w:lvlText w:val=""/>
      <w:lvlJc w:val="left"/>
      <w:pPr>
        <w:tabs>
          <w:tab w:val="num" w:pos="567"/>
        </w:tabs>
        <w:ind w:left="567" w:hanging="227"/>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10EA7"/>
    <w:multiLevelType w:val="hybridMultilevel"/>
    <w:tmpl w:val="82E4E0CC"/>
    <w:lvl w:ilvl="0" w:tplc="F1B2BC18">
      <w:start w:val="1"/>
      <w:numFmt w:val="bullet"/>
      <w:lvlText w:val=""/>
      <w:lvlJc w:val="left"/>
      <w:pPr>
        <w:ind w:left="720" w:hanging="720"/>
      </w:pPr>
      <w:rPr>
        <w:rFonts w:ascii="Symbol" w:hAnsi="Symbol" w:hint="default"/>
        <w:color w:val="93006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C7726"/>
    <w:multiLevelType w:val="multilevel"/>
    <w:tmpl w:val="80BC1738"/>
    <w:lvl w:ilvl="0">
      <w:start w:val="1"/>
      <w:numFmt w:val="bullet"/>
      <w:lvlText w:val=""/>
      <w:lvlJc w:val="left"/>
      <w:pPr>
        <w:tabs>
          <w:tab w:val="num" w:pos="454"/>
        </w:tabs>
        <w:ind w:left="454"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AC55AF"/>
    <w:multiLevelType w:val="hybridMultilevel"/>
    <w:tmpl w:val="B96034F0"/>
    <w:lvl w:ilvl="0" w:tplc="B0C404CA">
      <w:start w:val="1"/>
      <w:numFmt w:val="decimal"/>
      <w:pStyle w:val="VSVTitelniveau4nummers"/>
      <w:lvlText w:val="%1."/>
      <w:lvlJc w:val="left"/>
      <w:pPr>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4677A"/>
    <w:multiLevelType w:val="multilevel"/>
    <w:tmpl w:val="ECA4E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8D7B45"/>
    <w:multiLevelType w:val="hybridMultilevel"/>
    <w:tmpl w:val="B5ECB15E"/>
    <w:lvl w:ilvl="0" w:tplc="EDF42DE8">
      <w:start w:val="1"/>
      <w:numFmt w:val="bullet"/>
      <w:lvlText w:val=""/>
      <w:lvlJc w:val="left"/>
      <w:pPr>
        <w:tabs>
          <w:tab w:val="num" w:pos="170"/>
        </w:tabs>
        <w:ind w:left="170" w:hanging="170"/>
      </w:pPr>
      <w:rPr>
        <w:rFonts w:ascii="Symbol" w:hAnsi="Symbol" w:hint="default"/>
        <w:color w:val="93006D"/>
      </w:rPr>
    </w:lvl>
    <w:lvl w:ilvl="1" w:tplc="82904C80">
      <w:numFmt w:val="bullet"/>
      <w:lvlText w:val="-"/>
      <w:lvlJc w:val="left"/>
      <w:pPr>
        <w:ind w:left="1440" w:hanging="360"/>
      </w:pPr>
      <w:rPr>
        <w:rFonts w:ascii="Calibri-Italic" w:eastAsia="MS Mincho" w:hAnsi="Calibri-Italic" w:cs="Calibri-Ital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32315"/>
    <w:multiLevelType w:val="multilevel"/>
    <w:tmpl w:val="7C9E347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EB2744"/>
    <w:multiLevelType w:val="hybridMultilevel"/>
    <w:tmpl w:val="48C8B4E0"/>
    <w:lvl w:ilvl="0" w:tplc="A27E6E24">
      <w:start w:val="1"/>
      <w:numFmt w:val="bullet"/>
      <w:lvlText w:val=""/>
      <w:lvlJc w:val="left"/>
      <w:pPr>
        <w:tabs>
          <w:tab w:val="num" w:pos="652"/>
        </w:tabs>
        <w:ind w:left="652" w:hanging="227"/>
      </w:pPr>
      <w:rPr>
        <w:rFonts w:ascii="Symbol" w:hAnsi="Symbol"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56899"/>
    <w:multiLevelType w:val="multilevel"/>
    <w:tmpl w:val="EA5092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3A219B5"/>
    <w:multiLevelType w:val="hybridMultilevel"/>
    <w:tmpl w:val="EA50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7575E2"/>
    <w:multiLevelType w:val="hybridMultilevel"/>
    <w:tmpl w:val="80BC1738"/>
    <w:lvl w:ilvl="0" w:tplc="F87AE158">
      <w:start w:val="1"/>
      <w:numFmt w:val="bullet"/>
      <w:lvlText w:val=""/>
      <w:lvlJc w:val="left"/>
      <w:pPr>
        <w:tabs>
          <w:tab w:val="num" w:pos="454"/>
        </w:tabs>
        <w:ind w:left="454" w:hanging="22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B4672E"/>
    <w:multiLevelType w:val="multilevel"/>
    <w:tmpl w:val="82E4E0CC"/>
    <w:lvl w:ilvl="0">
      <w:start w:val="1"/>
      <w:numFmt w:val="bullet"/>
      <w:lvlText w:val=""/>
      <w:lvlJc w:val="left"/>
      <w:pPr>
        <w:ind w:left="720" w:hanging="720"/>
      </w:pPr>
      <w:rPr>
        <w:rFonts w:ascii="Symbol" w:hAnsi="Symbol" w:hint="default"/>
        <w:color w:val="93006D"/>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7B26809"/>
    <w:multiLevelType w:val="multilevel"/>
    <w:tmpl w:val="7C9E3472"/>
    <w:styleLink w:val="VSVLijst"/>
    <w:lvl w:ilvl="0">
      <w:start w:val="1"/>
      <w:numFmt w:val="bullet"/>
      <w:lvlText w:val=""/>
      <w:lvlJc w:val="left"/>
      <w:pPr>
        <w:tabs>
          <w:tab w:val="num" w:pos="227"/>
        </w:tabs>
        <w:ind w:left="227" w:hanging="227"/>
      </w:pPr>
      <w:rPr>
        <w:rFonts w:ascii="Symbol" w:hAnsi="Symbol" w:hint="default"/>
        <w:color w:val="93006D"/>
      </w:rPr>
    </w:lvl>
    <w:lvl w:ilvl="1">
      <w:numFmt w:val="bullet"/>
      <w:lvlText w:val="-"/>
      <w:lvlJc w:val="left"/>
      <w:pPr>
        <w:tabs>
          <w:tab w:val="num" w:pos="567"/>
        </w:tabs>
        <w:ind w:left="567" w:hanging="227"/>
      </w:pPr>
      <w:rPr>
        <w:rFonts w:ascii="Calibri-Italic" w:hAnsi="Calibri-Italic" w:hint="default"/>
      </w:rPr>
    </w:lvl>
    <w:lvl w:ilvl="2">
      <w:start w:val="1"/>
      <w:numFmt w:val="bullet"/>
      <w:lvlText w:val=""/>
      <w:lvlJc w:val="left"/>
      <w:pPr>
        <w:tabs>
          <w:tab w:val="num" w:pos="794"/>
        </w:tabs>
        <w:ind w:left="794" w:hanging="227"/>
      </w:pPr>
      <w:rPr>
        <w:rFonts w:ascii="Wingdings" w:hAnsi="Wingdings" w:hint="default"/>
      </w:rPr>
    </w:lvl>
    <w:lvl w:ilvl="3">
      <w:start w:val="1"/>
      <w:numFmt w:val="bullet"/>
      <w:lvlText w:val=""/>
      <w:lvlJc w:val="left"/>
      <w:pPr>
        <w:tabs>
          <w:tab w:val="num" w:pos="1021"/>
        </w:tabs>
        <w:ind w:left="1021" w:hanging="227"/>
      </w:pPr>
      <w:rPr>
        <w:rFonts w:ascii="Symbol" w:hAnsi="Symbol" w:hint="default"/>
      </w:rPr>
    </w:lvl>
    <w:lvl w:ilvl="4">
      <w:start w:val="1"/>
      <w:numFmt w:val="bullet"/>
      <w:lvlText w:val="o"/>
      <w:lvlJc w:val="left"/>
      <w:pPr>
        <w:tabs>
          <w:tab w:val="num" w:pos="1247"/>
        </w:tabs>
        <w:ind w:left="1247" w:hanging="226"/>
      </w:pPr>
      <w:rPr>
        <w:rFonts w:ascii="Courier New" w:hAnsi="Courier New" w:hint="default"/>
      </w:rPr>
    </w:lvl>
    <w:lvl w:ilvl="5">
      <w:start w:val="1"/>
      <w:numFmt w:val="bullet"/>
      <w:lvlText w:val=""/>
      <w:lvlJc w:val="left"/>
      <w:pPr>
        <w:tabs>
          <w:tab w:val="num" w:pos="1474"/>
        </w:tabs>
        <w:ind w:left="1474" w:hanging="227"/>
      </w:pPr>
      <w:rPr>
        <w:rFonts w:ascii="Wingdings" w:hAnsi="Wingdings" w:hint="default"/>
      </w:rPr>
    </w:lvl>
    <w:lvl w:ilvl="6">
      <w:start w:val="1"/>
      <w:numFmt w:val="bullet"/>
      <w:lvlText w:val=""/>
      <w:lvlJc w:val="left"/>
      <w:pPr>
        <w:tabs>
          <w:tab w:val="num" w:pos="1701"/>
        </w:tabs>
        <w:ind w:left="1701" w:hanging="227"/>
      </w:pPr>
      <w:rPr>
        <w:rFonts w:ascii="Symbol" w:hAnsi="Symbol" w:hint="default"/>
      </w:rPr>
    </w:lvl>
    <w:lvl w:ilvl="7">
      <w:start w:val="1"/>
      <w:numFmt w:val="bullet"/>
      <w:lvlText w:val="o"/>
      <w:lvlJc w:val="left"/>
      <w:pPr>
        <w:tabs>
          <w:tab w:val="num" w:pos="1928"/>
        </w:tabs>
        <w:ind w:left="1928" w:hanging="227"/>
      </w:pPr>
      <w:rPr>
        <w:rFonts w:ascii="Courier New" w:hAnsi="Courier New" w:hint="default"/>
      </w:rPr>
    </w:lvl>
    <w:lvl w:ilvl="8">
      <w:start w:val="1"/>
      <w:numFmt w:val="bullet"/>
      <w:lvlText w:val=""/>
      <w:lvlJc w:val="left"/>
      <w:pPr>
        <w:tabs>
          <w:tab w:val="num" w:pos="2155"/>
        </w:tabs>
        <w:ind w:left="2155" w:hanging="227"/>
      </w:pPr>
      <w:rPr>
        <w:rFonts w:ascii="Wingdings" w:hAnsi="Wingdings" w:hint="default"/>
      </w:rPr>
    </w:lvl>
  </w:abstractNum>
  <w:abstractNum w:abstractNumId="13" w15:restartNumberingAfterBreak="0">
    <w:nsid w:val="386B26D9"/>
    <w:multiLevelType w:val="hybridMultilevel"/>
    <w:tmpl w:val="0A6AE8B4"/>
    <w:lvl w:ilvl="0" w:tplc="F87AE158">
      <w:start w:val="1"/>
      <w:numFmt w:val="bullet"/>
      <w:lvlText w:val=""/>
      <w:lvlJc w:val="left"/>
      <w:pPr>
        <w:tabs>
          <w:tab w:val="num" w:pos="454"/>
        </w:tabs>
        <w:ind w:left="454" w:hanging="227"/>
      </w:pPr>
      <w:rPr>
        <w:rFonts w:ascii="Symbol" w:hAnsi="Symbol" w:hint="default"/>
      </w:rPr>
    </w:lvl>
    <w:lvl w:ilvl="1" w:tplc="F87AE158">
      <w:start w:val="1"/>
      <w:numFmt w:val="bullet"/>
      <w:lvlText w:val=""/>
      <w:lvlJc w:val="left"/>
      <w:pPr>
        <w:tabs>
          <w:tab w:val="num" w:pos="1307"/>
        </w:tabs>
        <w:ind w:left="1307" w:hanging="227"/>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B2539F"/>
    <w:multiLevelType w:val="multilevel"/>
    <w:tmpl w:val="C6DC7EA0"/>
    <w:lvl w:ilvl="0">
      <w:start w:val="1"/>
      <w:numFmt w:val="bullet"/>
      <w:lvlText w:val=""/>
      <w:lvlJc w:val="left"/>
      <w:pPr>
        <w:tabs>
          <w:tab w:val="num" w:pos="454"/>
        </w:tabs>
        <w:ind w:left="454" w:hanging="227"/>
      </w:pPr>
      <w:rPr>
        <w:rFonts w:ascii="Symbol" w:hAnsi="Symbol" w:hint="default"/>
      </w:rPr>
    </w:lvl>
    <w:lvl w:ilvl="1">
      <w:start w:val="1"/>
      <w:numFmt w:val="bullet"/>
      <w:lvlText w:val=""/>
      <w:lvlJc w:val="left"/>
      <w:pPr>
        <w:tabs>
          <w:tab w:val="num" w:pos="227"/>
        </w:tabs>
        <w:ind w:left="227" w:hanging="227"/>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24728C"/>
    <w:multiLevelType w:val="hybridMultilevel"/>
    <w:tmpl w:val="6A2EBEDC"/>
    <w:lvl w:ilvl="0" w:tplc="F87AE158">
      <w:start w:val="1"/>
      <w:numFmt w:val="bullet"/>
      <w:lvlText w:val=""/>
      <w:lvlJc w:val="left"/>
      <w:pPr>
        <w:tabs>
          <w:tab w:val="num" w:pos="454"/>
        </w:tabs>
        <w:ind w:left="454" w:hanging="227"/>
      </w:pPr>
      <w:rPr>
        <w:rFonts w:ascii="Symbol" w:hAnsi="Symbol" w:hint="default"/>
      </w:rPr>
    </w:lvl>
    <w:lvl w:ilvl="1" w:tplc="1CF8D21E">
      <w:start w:val="1"/>
      <w:numFmt w:val="bullet"/>
      <w:lvlText w:val=""/>
      <w:lvlJc w:val="left"/>
      <w:pPr>
        <w:tabs>
          <w:tab w:val="num" w:pos="454"/>
        </w:tabs>
        <w:ind w:left="454" w:hanging="227"/>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AD6651"/>
    <w:multiLevelType w:val="multilevel"/>
    <w:tmpl w:val="7C9E347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212B5F"/>
    <w:multiLevelType w:val="multilevel"/>
    <w:tmpl w:val="7C9E347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5735725"/>
    <w:multiLevelType w:val="multilevel"/>
    <w:tmpl w:val="0A6AE8B4"/>
    <w:lvl w:ilvl="0">
      <w:start w:val="1"/>
      <w:numFmt w:val="bullet"/>
      <w:lvlText w:val=""/>
      <w:lvlJc w:val="left"/>
      <w:pPr>
        <w:tabs>
          <w:tab w:val="num" w:pos="454"/>
        </w:tabs>
        <w:ind w:left="454" w:hanging="227"/>
      </w:pPr>
      <w:rPr>
        <w:rFonts w:ascii="Symbol" w:hAnsi="Symbol" w:hint="default"/>
      </w:rPr>
    </w:lvl>
    <w:lvl w:ilvl="1">
      <w:start w:val="1"/>
      <w:numFmt w:val="bullet"/>
      <w:lvlText w:val=""/>
      <w:lvlJc w:val="left"/>
      <w:pPr>
        <w:tabs>
          <w:tab w:val="num" w:pos="1307"/>
        </w:tabs>
        <w:ind w:left="1307" w:hanging="227"/>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70523C2"/>
    <w:multiLevelType w:val="multilevel"/>
    <w:tmpl w:val="7C9E347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9380169"/>
    <w:multiLevelType w:val="hybridMultilevel"/>
    <w:tmpl w:val="6F42CC86"/>
    <w:lvl w:ilvl="0" w:tplc="D9D20322">
      <w:start w:val="1"/>
      <w:numFmt w:val="bullet"/>
      <w:lvlText w:val=""/>
      <w:lvlJc w:val="left"/>
      <w:pPr>
        <w:tabs>
          <w:tab w:val="num" w:pos="227"/>
        </w:tabs>
        <w:ind w:left="227" w:hanging="227"/>
      </w:pPr>
      <w:rPr>
        <w:rFonts w:ascii="Symbol" w:hAnsi="Symbol" w:hint="default"/>
        <w:color w:val="E47823"/>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F875B2"/>
    <w:multiLevelType w:val="multilevel"/>
    <w:tmpl w:val="6A2EBEDC"/>
    <w:lvl w:ilvl="0">
      <w:start w:val="1"/>
      <w:numFmt w:val="bullet"/>
      <w:lvlText w:val=""/>
      <w:lvlJc w:val="left"/>
      <w:pPr>
        <w:tabs>
          <w:tab w:val="num" w:pos="454"/>
        </w:tabs>
        <w:ind w:left="454" w:hanging="227"/>
      </w:pPr>
      <w:rPr>
        <w:rFonts w:ascii="Symbol" w:hAnsi="Symbol"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2466719"/>
    <w:multiLevelType w:val="multilevel"/>
    <w:tmpl w:val="BF001630"/>
    <w:lvl w:ilvl="0">
      <w:start w:val="1"/>
      <w:numFmt w:val="bullet"/>
      <w:lvlText w:val=""/>
      <w:lvlJc w:val="left"/>
      <w:pPr>
        <w:tabs>
          <w:tab w:val="num" w:pos="170"/>
        </w:tabs>
        <w:ind w:left="170" w:hanging="170"/>
      </w:pPr>
      <w:rPr>
        <w:rFonts w:ascii="Symbol" w:hAnsi="Symbol" w:hint="default"/>
        <w:color w:val="93006D"/>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647039C"/>
    <w:multiLevelType w:val="multilevel"/>
    <w:tmpl w:val="422855EE"/>
    <w:lvl w:ilvl="0">
      <w:start w:val="1"/>
      <w:numFmt w:val="bullet"/>
      <w:lvlText w:val=""/>
      <w:lvlJc w:val="left"/>
      <w:pPr>
        <w:tabs>
          <w:tab w:val="num" w:pos="454"/>
        </w:tabs>
        <w:ind w:left="454" w:hanging="227"/>
      </w:pPr>
      <w:rPr>
        <w:rFonts w:ascii="Symbol" w:hAnsi="Symbol" w:hint="default"/>
      </w:rPr>
    </w:lvl>
    <w:lvl w:ilvl="1">
      <w:start w:val="1"/>
      <w:numFmt w:val="bullet"/>
      <w:lvlText w:val=""/>
      <w:lvlJc w:val="left"/>
      <w:pPr>
        <w:tabs>
          <w:tab w:val="num" w:pos="567"/>
        </w:tabs>
        <w:ind w:left="567" w:hanging="227"/>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68377E9"/>
    <w:multiLevelType w:val="multilevel"/>
    <w:tmpl w:val="7C9E347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853771D"/>
    <w:multiLevelType w:val="hybridMultilevel"/>
    <w:tmpl w:val="C6DC7EA0"/>
    <w:lvl w:ilvl="0" w:tplc="F87AE158">
      <w:start w:val="1"/>
      <w:numFmt w:val="bullet"/>
      <w:lvlText w:val=""/>
      <w:lvlJc w:val="left"/>
      <w:pPr>
        <w:tabs>
          <w:tab w:val="num" w:pos="454"/>
        </w:tabs>
        <w:ind w:left="454" w:hanging="227"/>
      </w:pPr>
      <w:rPr>
        <w:rFonts w:ascii="Symbol" w:hAnsi="Symbol" w:hint="default"/>
      </w:rPr>
    </w:lvl>
    <w:lvl w:ilvl="1" w:tplc="CB4CB35E">
      <w:start w:val="1"/>
      <w:numFmt w:val="bullet"/>
      <w:lvlText w:val=""/>
      <w:lvlJc w:val="left"/>
      <w:pPr>
        <w:tabs>
          <w:tab w:val="num" w:pos="227"/>
        </w:tabs>
        <w:ind w:left="227" w:hanging="227"/>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9E4E84"/>
    <w:multiLevelType w:val="multilevel"/>
    <w:tmpl w:val="7C9E3472"/>
    <w:numStyleLink w:val="VSVLijst"/>
  </w:abstractNum>
  <w:abstractNum w:abstractNumId="27" w15:restartNumberingAfterBreak="0">
    <w:nsid w:val="68E27250"/>
    <w:multiLevelType w:val="hybridMultilevel"/>
    <w:tmpl w:val="4BD2251A"/>
    <w:lvl w:ilvl="0" w:tplc="4732BC14">
      <w:start w:val="1"/>
      <w:numFmt w:val="decimal"/>
      <w:pStyle w:val="VSVTitelniveau2nummers"/>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50163A"/>
    <w:multiLevelType w:val="hybridMultilevel"/>
    <w:tmpl w:val="D9649456"/>
    <w:lvl w:ilvl="0" w:tplc="675A4C5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3083C1D"/>
    <w:multiLevelType w:val="multilevel"/>
    <w:tmpl w:val="7C9E347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7583E7E"/>
    <w:multiLevelType w:val="hybridMultilevel"/>
    <w:tmpl w:val="9EFC9878"/>
    <w:lvl w:ilvl="0" w:tplc="5BCE835A">
      <w:start w:val="1"/>
      <w:numFmt w:val="decimal"/>
      <w:pStyle w:val="VSVTitelniveau3nummers"/>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914B88"/>
    <w:multiLevelType w:val="multilevel"/>
    <w:tmpl w:val="422855EE"/>
    <w:lvl w:ilvl="0">
      <w:start w:val="1"/>
      <w:numFmt w:val="bullet"/>
      <w:lvlText w:val=""/>
      <w:lvlJc w:val="left"/>
      <w:pPr>
        <w:tabs>
          <w:tab w:val="num" w:pos="454"/>
        </w:tabs>
        <w:ind w:left="454" w:hanging="227"/>
      </w:pPr>
      <w:rPr>
        <w:rFonts w:ascii="Symbol" w:hAnsi="Symbol" w:hint="default"/>
      </w:rPr>
    </w:lvl>
    <w:lvl w:ilvl="1">
      <w:start w:val="1"/>
      <w:numFmt w:val="bullet"/>
      <w:lvlText w:val=""/>
      <w:lvlJc w:val="left"/>
      <w:pPr>
        <w:tabs>
          <w:tab w:val="num" w:pos="567"/>
        </w:tabs>
        <w:ind w:left="567" w:hanging="227"/>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95F0C8C"/>
    <w:multiLevelType w:val="hybridMultilevel"/>
    <w:tmpl w:val="126E6536"/>
    <w:lvl w:ilvl="0" w:tplc="F1340438">
      <w:start w:val="1"/>
      <w:numFmt w:val="decimal"/>
      <w:pStyle w:val="VSVTitelniveau1nummers"/>
      <w:lvlText w:val="%1."/>
      <w:lvlJc w:val="left"/>
      <w:pPr>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7"/>
  </w:num>
  <w:num w:numId="3">
    <w:abstractNumId w:val="9"/>
  </w:num>
  <w:num w:numId="4">
    <w:abstractNumId w:val="8"/>
  </w:num>
  <w:num w:numId="5">
    <w:abstractNumId w:val="1"/>
  </w:num>
  <w:num w:numId="6">
    <w:abstractNumId w:val="11"/>
  </w:num>
  <w:num w:numId="7">
    <w:abstractNumId w:val="5"/>
  </w:num>
  <w:num w:numId="8">
    <w:abstractNumId w:val="22"/>
  </w:num>
  <w:num w:numId="9">
    <w:abstractNumId w:val="10"/>
  </w:num>
  <w:num w:numId="10">
    <w:abstractNumId w:val="2"/>
  </w:num>
  <w:num w:numId="11">
    <w:abstractNumId w:val="13"/>
  </w:num>
  <w:num w:numId="12">
    <w:abstractNumId w:val="18"/>
  </w:num>
  <w:num w:numId="13">
    <w:abstractNumId w:val="25"/>
  </w:num>
  <w:num w:numId="14">
    <w:abstractNumId w:val="14"/>
  </w:num>
  <w:num w:numId="15">
    <w:abstractNumId w:val="15"/>
  </w:num>
  <w:num w:numId="16">
    <w:abstractNumId w:val="21"/>
  </w:num>
  <w:num w:numId="17">
    <w:abstractNumId w:val="0"/>
  </w:num>
  <w:num w:numId="18">
    <w:abstractNumId w:val="12"/>
  </w:num>
  <w:num w:numId="19">
    <w:abstractNumId w:val="24"/>
  </w:num>
  <w:num w:numId="20">
    <w:abstractNumId w:val="23"/>
  </w:num>
  <w:num w:numId="21">
    <w:abstractNumId w:val="31"/>
  </w:num>
  <w:num w:numId="22">
    <w:abstractNumId w:val="19"/>
  </w:num>
  <w:num w:numId="23">
    <w:abstractNumId w:val="16"/>
  </w:num>
  <w:num w:numId="24">
    <w:abstractNumId w:val="29"/>
  </w:num>
  <w:num w:numId="25">
    <w:abstractNumId w:val="17"/>
  </w:num>
  <w:num w:numId="26">
    <w:abstractNumId w:val="6"/>
  </w:num>
  <w:num w:numId="27">
    <w:abstractNumId w:val="12"/>
  </w:num>
  <w:num w:numId="28">
    <w:abstractNumId w:val="32"/>
  </w:num>
  <w:num w:numId="29">
    <w:abstractNumId w:val="27"/>
  </w:num>
  <w:num w:numId="30">
    <w:abstractNumId w:val="30"/>
  </w:num>
  <w:num w:numId="31">
    <w:abstractNumId w:val="3"/>
  </w:num>
  <w:num w:numId="32">
    <w:abstractNumId w:val="26"/>
  </w:num>
  <w:num w:numId="33">
    <w:abstractNumId w:val="28"/>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6EC"/>
    <w:rsid w:val="00020E3E"/>
    <w:rsid w:val="0002260C"/>
    <w:rsid w:val="000237DF"/>
    <w:rsid w:val="00034052"/>
    <w:rsid w:val="0003528D"/>
    <w:rsid w:val="0004486F"/>
    <w:rsid w:val="000926EC"/>
    <w:rsid w:val="000B0F20"/>
    <w:rsid w:val="000B1820"/>
    <w:rsid w:val="00100FFE"/>
    <w:rsid w:val="00101DA5"/>
    <w:rsid w:val="001267D2"/>
    <w:rsid w:val="0015304A"/>
    <w:rsid w:val="0017228D"/>
    <w:rsid w:val="00187E15"/>
    <w:rsid w:val="001F1770"/>
    <w:rsid w:val="00261762"/>
    <w:rsid w:val="002621E0"/>
    <w:rsid w:val="00266D0E"/>
    <w:rsid w:val="00282F82"/>
    <w:rsid w:val="00294F62"/>
    <w:rsid w:val="002A7520"/>
    <w:rsid w:val="002A7702"/>
    <w:rsid w:val="002B16F9"/>
    <w:rsid w:val="002B1EA3"/>
    <w:rsid w:val="002B2FF9"/>
    <w:rsid w:val="002C1E36"/>
    <w:rsid w:val="002D6643"/>
    <w:rsid w:val="002E255F"/>
    <w:rsid w:val="0033551D"/>
    <w:rsid w:val="00343114"/>
    <w:rsid w:val="00343F86"/>
    <w:rsid w:val="003453C4"/>
    <w:rsid w:val="00351A34"/>
    <w:rsid w:val="003562E1"/>
    <w:rsid w:val="003C67C9"/>
    <w:rsid w:val="003D1815"/>
    <w:rsid w:val="003D677B"/>
    <w:rsid w:val="00492634"/>
    <w:rsid w:val="004973E0"/>
    <w:rsid w:val="004C1628"/>
    <w:rsid w:val="004E1C58"/>
    <w:rsid w:val="004E21DA"/>
    <w:rsid w:val="004F21B2"/>
    <w:rsid w:val="004F3A9D"/>
    <w:rsid w:val="004F6D1C"/>
    <w:rsid w:val="00525CF9"/>
    <w:rsid w:val="00526C14"/>
    <w:rsid w:val="00550B43"/>
    <w:rsid w:val="00552254"/>
    <w:rsid w:val="0055418A"/>
    <w:rsid w:val="00561DA0"/>
    <w:rsid w:val="00572384"/>
    <w:rsid w:val="005821E4"/>
    <w:rsid w:val="00587869"/>
    <w:rsid w:val="00587F62"/>
    <w:rsid w:val="005962BC"/>
    <w:rsid w:val="005C36D5"/>
    <w:rsid w:val="0060406C"/>
    <w:rsid w:val="0060558F"/>
    <w:rsid w:val="0062775D"/>
    <w:rsid w:val="00630D07"/>
    <w:rsid w:val="0064618F"/>
    <w:rsid w:val="006476BF"/>
    <w:rsid w:val="006514C6"/>
    <w:rsid w:val="00660C1F"/>
    <w:rsid w:val="00663871"/>
    <w:rsid w:val="00666E6F"/>
    <w:rsid w:val="00692B1D"/>
    <w:rsid w:val="006A063D"/>
    <w:rsid w:val="006D4354"/>
    <w:rsid w:val="00711969"/>
    <w:rsid w:val="00723C1E"/>
    <w:rsid w:val="0072736B"/>
    <w:rsid w:val="00734DFB"/>
    <w:rsid w:val="007973D4"/>
    <w:rsid w:val="007A77E9"/>
    <w:rsid w:val="007C0FBE"/>
    <w:rsid w:val="007C3964"/>
    <w:rsid w:val="007D2909"/>
    <w:rsid w:val="007E5BCD"/>
    <w:rsid w:val="0081557A"/>
    <w:rsid w:val="00860BE8"/>
    <w:rsid w:val="008617DB"/>
    <w:rsid w:val="00862BEB"/>
    <w:rsid w:val="00870082"/>
    <w:rsid w:val="008725A7"/>
    <w:rsid w:val="008828BC"/>
    <w:rsid w:val="008B4919"/>
    <w:rsid w:val="008D3443"/>
    <w:rsid w:val="008D6B3E"/>
    <w:rsid w:val="008E4850"/>
    <w:rsid w:val="008F4B8D"/>
    <w:rsid w:val="00943E67"/>
    <w:rsid w:val="0096673D"/>
    <w:rsid w:val="009811DC"/>
    <w:rsid w:val="009A73FF"/>
    <w:rsid w:val="009C7379"/>
    <w:rsid w:val="009D4864"/>
    <w:rsid w:val="009D4A81"/>
    <w:rsid w:val="009D555B"/>
    <w:rsid w:val="009D7B7B"/>
    <w:rsid w:val="009E6D1E"/>
    <w:rsid w:val="009F44EE"/>
    <w:rsid w:val="009F68D8"/>
    <w:rsid w:val="00A5773B"/>
    <w:rsid w:val="00A841B1"/>
    <w:rsid w:val="00AC12D7"/>
    <w:rsid w:val="00AF689C"/>
    <w:rsid w:val="00B14CC6"/>
    <w:rsid w:val="00B271CF"/>
    <w:rsid w:val="00B42CFA"/>
    <w:rsid w:val="00B43159"/>
    <w:rsid w:val="00B57D0F"/>
    <w:rsid w:val="00B66B35"/>
    <w:rsid w:val="00B82815"/>
    <w:rsid w:val="00BA1C34"/>
    <w:rsid w:val="00C00BAE"/>
    <w:rsid w:val="00C371E8"/>
    <w:rsid w:val="00C91C47"/>
    <w:rsid w:val="00C946DD"/>
    <w:rsid w:val="00CD07A6"/>
    <w:rsid w:val="00D1315D"/>
    <w:rsid w:val="00D338F4"/>
    <w:rsid w:val="00D33FD9"/>
    <w:rsid w:val="00D46BA1"/>
    <w:rsid w:val="00D7023D"/>
    <w:rsid w:val="00D70DFF"/>
    <w:rsid w:val="00DE1064"/>
    <w:rsid w:val="00E15DD2"/>
    <w:rsid w:val="00E35BCF"/>
    <w:rsid w:val="00E44DFC"/>
    <w:rsid w:val="00E51DE0"/>
    <w:rsid w:val="00E52192"/>
    <w:rsid w:val="00EA0C77"/>
    <w:rsid w:val="00EA208C"/>
    <w:rsid w:val="00ED2895"/>
    <w:rsid w:val="00F34AB7"/>
    <w:rsid w:val="00F3561D"/>
    <w:rsid w:val="00F42AE0"/>
    <w:rsid w:val="00F77050"/>
    <w:rsid w:val="00FA1658"/>
    <w:rsid w:val="00FB4D52"/>
    <w:rsid w:val="00FE4617"/>
    <w:rsid w:val="00FF08A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BB6486"/>
  <w14:defaultImageDpi w14:val="300"/>
  <w15:docId w15:val="{4D3687A9-53D5-4789-908C-2D45D799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44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
    <w:name w:val="Light List"/>
    <w:basedOn w:val="Standaardtabel"/>
    <w:uiPriority w:val="61"/>
    <w:rsid w:val="00E44DF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777E6A"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VSVTabeltekst">
    <w:name w:val="VSV_Tabeltekst"/>
    <w:basedOn w:val="VSVbodytekst"/>
    <w:qFormat/>
    <w:rsid w:val="009E6D1E"/>
    <w:pPr>
      <w:spacing w:line="240" w:lineRule="auto"/>
      <w:jc w:val="center"/>
    </w:pPr>
    <w:rPr>
      <w:sz w:val="20"/>
      <w:szCs w:val="20"/>
    </w:rPr>
  </w:style>
  <w:style w:type="paragraph" w:styleId="Koptekst">
    <w:name w:val="header"/>
    <w:basedOn w:val="Standaard"/>
    <w:link w:val="KoptekstChar"/>
    <w:uiPriority w:val="99"/>
    <w:unhideWhenUsed/>
    <w:rsid w:val="00D338F4"/>
    <w:pPr>
      <w:tabs>
        <w:tab w:val="center" w:pos="4153"/>
        <w:tab w:val="right" w:pos="8306"/>
      </w:tabs>
    </w:pPr>
  </w:style>
  <w:style w:type="character" w:customStyle="1" w:styleId="KoptekstChar">
    <w:name w:val="Koptekst Char"/>
    <w:basedOn w:val="Standaardalinea-lettertype"/>
    <w:link w:val="Koptekst"/>
    <w:uiPriority w:val="99"/>
    <w:rsid w:val="00D338F4"/>
    <w:rPr>
      <w:sz w:val="24"/>
      <w:szCs w:val="24"/>
      <w:lang w:val="en-GB"/>
    </w:rPr>
  </w:style>
  <w:style w:type="paragraph" w:styleId="Voettekst">
    <w:name w:val="footer"/>
    <w:basedOn w:val="Standaard"/>
    <w:link w:val="VoettekstChar"/>
    <w:uiPriority w:val="99"/>
    <w:unhideWhenUsed/>
    <w:rsid w:val="00D338F4"/>
    <w:pPr>
      <w:tabs>
        <w:tab w:val="center" w:pos="4153"/>
        <w:tab w:val="right" w:pos="8306"/>
      </w:tabs>
    </w:pPr>
  </w:style>
  <w:style w:type="character" w:customStyle="1" w:styleId="VoettekstChar">
    <w:name w:val="Voettekst Char"/>
    <w:basedOn w:val="Standaardalinea-lettertype"/>
    <w:link w:val="Voettekst"/>
    <w:uiPriority w:val="99"/>
    <w:rsid w:val="00D338F4"/>
    <w:rPr>
      <w:sz w:val="24"/>
      <w:szCs w:val="24"/>
      <w:lang w:val="en-GB"/>
    </w:rPr>
  </w:style>
  <w:style w:type="paragraph" w:styleId="Ballontekst">
    <w:name w:val="Balloon Text"/>
    <w:basedOn w:val="Standaard"/>
    <w:link w:val="BallontekstChar"/>
    <w:uiPriority w:val="99"/>
    <w:semiHidden/>
    <w:unhideWhenUsed/>
    <w:rsid w:val="00D338F4"/>
    <w:rPr>
      <w:rFonts w:ascii="Lucida Grande" w:hAnsi="Lucida Grande" w:cs="Lucida Grande"/>
      <w:sz w:val="18"/>
      <w:szCs w:val="18"/>
    </w:rPr>
  </w:style>
  <w:style w:type="paragraph" w:customStyle="1" w:styleId="VSVondertitel">
    <w:name w:val="VSV_ondertitel"/>
    <w:basedOn w:val="Standaard"/>
    <w:qFormat/>
    <w:rsid w:val="009E6D1E"/>
    <w:pPr>
      <w:keepNext/>
      <w:keepLines/>
      <w:autoSpaceDE w:val="0"/>
      <w:autoSpaceDN w:val="0"/>
      <w:adjustRightInd w:val="0"/>
      <w:spacing w:after="120"/>
      <w:textAlignment w:val="center"/>
    </w:pPr>
    <w:rPr>
      <w:rFonts w:ascii="Calibri" w:hAnsi="Calibri" w:cs="Calibri"/>
      <w:caps/>
      <w:color w:val="000000" w:themeColor="text1"/>
      <w:sz w:val="28"/>
      <w:szCs w:val="28"/>
      <w:lang w:val="nl-NL"/>
    </w:rPr>
  </w:style>
  <w:style w:type="paragraph" w:customStyle="1" w:styleId="VSVTitelniveau1">
    <w:name w:val="VSV_Titelniveau 1"/>
    <w:basedOn w:val="Standaard"/>
    <w:qFormat/>
    <w:rsid w:val="009E6D1E"/>
    <w:pPr>
      <w:keepNext/>
      <w:keepLines/>
      <w:autoSpaceDE w:val="0"/>
      <w:autoSpaceDN w:val="0"/>
      <w:adjustRightInd w:val="0"/>
      <w:textAlignment w:val="center"/>
    </w:pPr>
    <w:rPr>
      <w:rFonts w:ascii="Calibri" w:hAnsi="Calibri" w:cs="Calibri-Bold"/>
      <w:b/>
      <w:bCs/>
      <w:color w:val="FF0521"/>
      <w:sz w:val="50"/>
      <w:szCs w:val="50"/>
      <w:lang w:val="nl-NL"/>
    </w:rPr>
  </w:style>
  <w:style w:type="paragraph" w:customStyle="1" w:styleId="VSVInleiding">
    <w:name w:val="VSV_Inleiding"/>
    <w:basedOn w:val="Standaard"/>
    <w:qFormat/>
    <w:rsid w:val="009E6D1E"/>
    <w:pPr>
      <w:keepLines/>
      <w:autoSpaceDE w:val="0"/>
      <w:autoSpaceDN w:val="0"/>
      <w:adjustRightInd w:val="0"/>
      <w:spacing w:line="288" w:lineRule="auto"/>
      <w:textAlignment w:val="center"/>
    </w:pPr>
    <w:rPr>
      <w:rFonts w:ascii="Calibri" w:hAnsi="Calibri" w:cs="Calibri-Italic"/>
      <w:iCs/>
      <w:color w:val="000000" w:themeColor="text1"/>
      <w:lang w:val="nl-NL"/>
    </w:rPr>
  </w:style>
  <w:style w:type="paragraph" w:customStyle="1" w:styleId="VSVTitelniveau2">
    <w:name w:val="VSV_Titelniveau 2"/>
    <w:basedOn w:val="Standaard"/>
    <w:qFormat/>
    <w:rsid w:val="009E6D1E"/>
    <w:pPr>
      <w:keepNext/>
      <w:keepLines/>
      <w:autoSpaceDE w:val="0"/>
      <w:autoSpaceDN w:val="0"/>
      <w:adjustRightInd w:val="0"/>
      <w:spacing w:after="120"/>
      <w:textAlignment w:val="center"/>
    </w:pPr>
    <w:rPr>
      <w:rFonts w:ascii="Calibri" w:hAnsi="Calibri" w:cs="Calibri-Bold"/>
      <w:b/>
      <w:bCs/>
      <w:color w:val="FF0521"/>
      <w:sz w:val="36"/>
      <w:szCs w:val="36"/>
      <w:lang w:val="nl-NL"/>
    </w:rPr>
  </w:style>
  <w:style w:type="paragraph" w:customStyle="1" w:styleId="VSVbodytekst">
    <w:name w:val="VSV_bodytekst"/>
    <w:basedOn w:val="Standaard"/>
    <w:qFormat/>
    <w:rsid w:val="009E6D1E"/>
    <w:pPr>
      <w:keepLines/>
      <w:autoSpaceDE w:val="0"/>
      <w:autoSpaceDN w:val="0"/>
      <w:adjustRightInd w:val="0"/>
      <w:spacing w:line="288" w:lineRule="auto"/>
      <w:textAlignment w:val="center"/>
    </w:pPr>
    <w:rPr>
      <w:rFonts w:ascii="Calibri" w:hAnsi="Calibri" w:cs="Calibri"/>
      <w:color w:val="000000" w:themeColor="text1"/>
      <w:sz w:val="22"/>
      <w:szCs w:val="22"/>
      <w:lang w:val="nl-NL"/>
    </w:rPr>
  </w:style>
  <w:style w:type="paragraph" w:customStyle="1" w:styleId="VSVTitelniveau3">
    <w:name w:val="VSV_Titelniveau 3"/>
    <w:basedOn w:val="Standaard"/>
    <w:qFormat/>
    <w:rsid w:val="009E6D1E"/>
    <w:pPr>
      <w:keepNext/>
      <w:keepLines/>
      <w:autoSpaceDE w:val="0"/>
      <w:autoSpaceDN w:val="0"/>
      <w:adjustRightInd w:val="0"/>
      <w:spacing w:after="60"/>
      <w:textAlignment w:val="center"/>
    </w:pPr>
    <w:rPr>
      <w:rFonts w:ascii="Calibri" w:hAnsi="Calibri" w:cs="Calibri-Bold"/>
      <w:b/>
      <w:bCs/>
      <w:color w:val="000000" w:themeColor="text1"/>
      <w:sz w:val="28"/>
      <w:szCs w:val="28"/>
      <w:lang w:val="nl-NL"/>
    </w:rPr>
  </w:style>
  <w:style w:type="paragraph" w:customStyle="1" w:styleId="VSVTitelniveau4">
    <w:name w:val="VSV_Titelniveau 4"/>
    <w:basedOn w:val="Standaard"/>
    <w:qFormat/>
    <w:rsid w:val="009E6D1E"/>
    <w:pPr>
      <w:keepNext/>
      <w:keepLines/>
      <w:autoSpaceDE w:val="0"/>
      <w:autoSpaceDN w:val="0"/>
      <w:adjustRightInd w:val="0"/>
      <w:spacing w:after="60"/>
      <w:textAlignment w:val="center"/>
    </w:pPr>
    <w:rPr>
      <w:rFonts w:ascii="Calibri" w:hAnsi="Calibri" w:cs="Calibri"/>
      <w:b/>
      <w:bCs/>
      <w:color w:val="FF0521" w:themeColor="background2"/>
      <w:sz w:val="25"/>
      <w:szCs w:val="25"/>
      <w:u w:val="single"/>
      <w:lang w:val="nl-NL"/>
    </w:rPr>
  </w:style>
  <w:style w:type="paragraph" w:customStyle="1" w:styleId="VSVKadertekst">
    <w:name w:val="VSV_Kadertekst"/>
    <w:basedOn w:val="Standaard"/>
    <w:qFormat/>
    <w:rsid w:val="009E6D1E"/>
    <w:pPr>
      <w:keepLines/>
      <w:pBdr>
        <w:top w:val="single" w:sz="48" w:space="1" w:color="DADEDE"/>
        <w:left w:val="single" w:sz="48" w:space="4" w:color="DADEDE"/>
        <w:bottom w:val="single" w:sz="48" w:space="1" w:color="DADEDE"/>
        <w:right w:val="single" w:sz="48" w:space="4" w:color="DADEDE"/>
      </w:pBdr>
      <w:shd w:val="clear" w:color="auto" w:fill="DADEDE"/>
      <w:autoSpaceDE w:val="0"/>
      <w:autoSpaceDN w:val="0"/>
      <w:adjustRightInd w:val="0"/>
      <w:spacing w:line="288" w:lineRule="auto"/>
      <w:ind w:left="227" w:right="227"/>
      <w:textAlignment w:val="center"/>
    </w:pPr>
    <w:rPr>
      <w:rFonts w:ascii="Calibri" w:hAnsi="Calibri" w:cs="Calibri"/>
      <w:color w:val="000000" w:themeColor="text1"/>
      <w:sz w:val="22"/>
      <w:szCs w:val="22"/>
      <w:lang w:val="nl-NL"/>
    </w:rPr>
  </w:style>
  <w:style w:type="table" w:customStyle="1" w:styleId="VSVTabel">
    <w:name w:val="VSV_Tabel"/>
    <w:basedOn w:val="Standaardtabel"/>
    <w:uiPriority w:val="99"/>
    <w:rsid w:val="009E6D1E"/>
    <w:pPr>
      <w:jc w:val="center"/>
    </w:pPr>
    <w:rPr>
      <w:rFonts w:ascii="Calibri" w:hAnsi="Calibri"/>
      <w:color w:val="777E6A"/>
      <w:sz w:val="18"/>
    </w:rPr>
    <w:tblPr>
      <w:tblBorders>
        <w:top w:val="single" w:sz="4" w:space="0" w:color="777E6A"/>
        <w:left w:val="single" w:sz="4" w:space="0" w:color="777E6A"/>
        <w:bottom w:val="single" w:sz="4" w:space="0" w:color="777E6A"/>
        <w:right w:val="single" w:sz="4" w:space="0" w:color="777E6A"/>
        <w:insideH w:val="single" w:sz="4" w:space="0" w:color="777E6A"/>
        <w:insideV w:val="single" w:sz="4" w:space="0" w:color="777E6A"/>
      </w:tblBorders>
    </w:tblPr>
    <w:tcPr>
      <w:vAlign w:val="center"/>
    </w:tcPr>
  </w:style>
  <w:style w:type="paragraph" w:customStyle="1" w:styleId="VSVTabeltekstHeader">
    <w:name w:val="VSV_Tabeltekst Header"/>
    <w:basedOn w:val="VSVbodytekst"/>
    <w:qFormat/>
    <w:rsid w:val="009E6D1E"/>
    <w:pPr>
      <w:spacing w:line="240" w:lineRule="auto"/>
      <w:jc w:val="center"/>
    </w:pPr>
    <w:rPr>
      <w:b/>
      <w:caps/>
      <w:color w:val="FFFFFF"/>
      <w:sz w:val="20"/>
      <w:szCs w:val="20"/>
    </w:rPr>
  </w:style>
  <w:style w:type="numbering" w:customStyle="1" w:styleId="VSVLijstniveau1">
    <w:name w:val="VSV_Lijstniveau 1"/>
    <w:basedOn w:val="Geenlijst"/>
    <w:uiPriority w:val="99"/>
    <w:rsid w:val="008B4919"/>
  </w:style>
  <w:style w:type="paragraph" w:customStyle="1" w:styleId="VSVHeaderFooter">
    <w:name w:val="VSV_Header &amp; Footer"/>
    <w:basedOn w:val="VSVbodytekst"/>
    <w:qFormat/>
    <w:rsid w:val="009E6D1E"/>
    <w:rPr>
      <w:i/>
      <w:sz w:val="16"/>
    </w:rPr>
  </w:style>
  <w:style w:type="paragraph" w:styleId="Inhopg1">
    <w:name w:val="toc 1"/>
    <w:basedOn w:val="VSVTitelniveau1"/>
    <w:next w:val="Standaard"/>
    <w:uiPriority w:val="39"/>
    <w:unhideWhenUsed/>
    <w:rsid w:val="009E6D1E"/>
    <w:pPr>
      <w:spacing w:before="120"/>
    </w:pPr>
    <w:rPr>
      <w:rFonts w:asciiTheme="majorHAnsi" w:hAnsiTheme="majorHAnsi"/>
      <w:sz w:val="32"/>
      <w:szCs w:val="28"/>
    </w:rPr>
  </w:style>
  <w:style w:type="paragraph" w:styleId="Inhopg2">
    <w:name w:val="toc 2"/>
    <w:basedOn w:val="VSVTitelniveau2"/>
    <w:next w:val="Standaard"/>
    <w:uiPriority w:val="39"/>
    <w:unhideWhenUsed/>
    <w:rsid w:val="009E6D1E"/>
    <w:pPr>
      <w:ind w:left="240"/>
    </w:pPr>
    <w:rPr>
      <w:bCs w:val="0"/>
      <w:caps/>
      <w:sz w:val="24"/>
      <w:szCs w:val="24"/>
    </w:rPr>
  </w:style>
  <w:style w:type="paragraph" w:styleId="Inhopg3">
    <w:name w:val="toc 3"/>
    <w:basedOn w:val="VSVTitelniveau3"/>
    <w:next w:val="Standaard"/>
    <w:uiPriority w:val="39"/>
    <w:unhideWhenUsed/>
    <w:rsid w:val="009E6D1E"/>
    <w:pPr>
      <w:ind w:left="480"/>
    </w:pPr>
    <w:rPr>
      <w:rFonts w:asciiTheme="majorHAnsi" w:hAnsiTheme="majorHAnsi"/>
      <w:sz w:val="22"/>
      <w:szCs w:val="22"/>
    </w:rPr>
  </w:style>
  <w:style w:type="paragraph" w:styleId="Inhopg4">
    <w:name w:val="toc 4"/>
    <w:basedOn w:val="VSVTitelniveau4"/>
    <w:next w:val="Standaard"/>
    <w:uiPriority w:val="39"/>
    <w:unhideWhenUsed/>
    <w:rsid w:val="009E6D1E"/>
    <w:pPr>
      <w:ind w:left="720"/>
    </w:pPr>
    <w:rPr>
      <w:rFonts w:asciiTheme="majorHAnsi" w:hAnsiTheme="majorHAnsi"/>
      <w:caps/>
      <w:sz w:val="20"/>
      <w:szCs w:val="20"/>
    </w:rPr>
  </w:style>
  <w:style w:type="character" w:customStyle="1" w:styleId="BallontekstChar">
    <w:name w:val="Ballontekst Char"/>
    <w:basedOn w:val="Standaardalinea-lettertype"/>
    <w:link w:val="Ballontekst"/>
    <w:uiPriority w:val="99"/>
    <w:semiHidden/>
    <w:rsid w:val="00D338F4"/>
    <w:rPr>
      <w:rFonts w:ascii="Lucida Grande" w:hAnsi="Lucida Grande" w:cs="Lucida Grande"/>
      <w:sz w:val="18"/>
      <w:szCs w:val="18"/>
      <w:lang w:val="en-GB"/>
    </w:rPr>
  </w:style>
  <w:style w:type="numbering" w:customStyle="1" w:styleId="VSVLijst">
    <w:name w:val="VSV_Lijst"/>
    <w:basedOn w:val="Geenlijst"/>
    <w:uiPriority w:val="99"/>
    <w:rsid w:val="009E6D1E"/>
    <w:pPr>
      <w:numPr>
        <w:numId w:val="18"/>
      </w:numPr>
    </w:pPr>
  </w:style>
  <w:style w:type="paragraph" w:customStyle="1" w:styleId="VSVTitelniveau1nummers">
    <w:name w:val="VSV_Titelniveau 1 nummers"/>
    <w:basedOn w:val="VSVTitelniveau1"/>
    <w:qFormat/>
    <w:rsid w:val="009E6D1E"/>
    <w:pPr>
      <w:numPr>
        <w:numId w:val="28"/>
      </w:numPr>
    </w:pPr>
  </w:style>
  <w:style w:type="paragraph" w:customStyle="1" w:styleId="VSVTitelniveau2nummers">
    <w:name w:val="VSV_Titelniveau 2 nummers"/>
    <w:basedOn w:val="VSVTitelniveau2"/>
    <w:qFormat/>
    <w:rsid w:val="009E6D1E"/>
    <w:pPr>
      <w:numPr>
        <w:numId w:val="29"/>
      </w:numPr>
    </w:pPr>
  </w:style>
  <w:style w:type="paragraph" w:customStyle="1" w:styleId="VSVTitelniveau3nummers">
    <w:name w:val="VSV_Titelniveau 3 nummers"/>
    <w:basedOn w:val="VSVTitelniveau3"/>
    <w:qFormat/>
    <w:rsid w:val="009E6D1E"/>
    <w:pPr>
      <w:numPr>
        <w:numId w:val="30"/>
      </w:numPr>
    </w:pPr>
  </w:style>
  <w:style w:type="paragraph" w:customStyle="1" w:styleId="VSVTitelniveau4nummers">
    <w:name w:val="VSV_Titelniveau 4 nummers"/>
    <w:basedOn w:val="VSVTitelniveau4"/>
    <w:qFormat/>
    <w:rsid w:val="009E6D1E"/>
    <w:pPr>
      <w:numPr>
        <w:numId w:val="31"/>
      </w:numPr>
    </w:pPr>
  </w:style>
  <w:style w:type="paragraph" w:customStyle="1" w:styleId="VSVvoetnooteindnoot">
    <w:name w:val="VSV_voetnoot/eindnoot"/>
    <w:basedOn w:val="Standaard"/>
    <w:link w:val="VSVvoetnooteindnootChar"/>
    <w:qFormat/>
    <w:rsid w:val="006A063D"/>
    <w:rPr>
      <w:rFonts w:ascii="Calibri" w:hAnsi="Calibri"/>
      <w:color w:val="000000" w:themeColor="text1"/>
      <w:sz w:val="16"/>
      <w:szCs w:val="16"/>
      <w:lang w:val="nl-NL"/>
    </w:rPr>
  </w:style>
  <w:style w:type="character" w:customStyle="1" w:styleId="VSVvoetnooteindnootChar">
    <w:name w:val="VSV_voetnoot/eindnoot Char"/>
    <w:basedOn w:val="Standaardalinea-lettertype"/>
    <w:link w:val="VSVvoetnooteindnoot"/>
    <w:rsid w:val="006A063D"/>
    <w:rPr>
      <w:rFonts w:ascii="Calibri" w:hAnsi="Calibri"/>
      <w:color w:val="000000" w:themeColor="text1"/>
      <w:sz w:val="16"/>
      <w:szCs w:val="16"/>
      <w:lang w:val="nl-NL"/>
    </w:rPr>
  </w:style>
  <w:style w:type="character" w:styleId="Hyperlink">
    <w:name w:val="Hyperlink"/>
    <w:basedOn w:val="Standaardalinea-lettertype"/>
    <w:uiPriority w:val="99"/>
    <w:unhideWhenUsed/>
    <w:rsid w:val="000926EC"/>
    <w:rPr>
      <w:color w:val="0073A0" w:themeColor="hyperlink"/>
      <w:u w:val="single"/>
    </w:rPr>
  </w:style>
  <w:style w:type="character" w:styleId="Onopgelostemelding">
    <w:name w:val="Unresolved Mention"/>
    <w:basedOn w:val="Standaardalinea-lettertype"/>
    <w:uiPriority w:val="99"/>
    <w:semiHidden/>
    <w:unhideWhenUsed/>
    <w:rsid w:val="00943E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laamscongresverkeersveiligheid.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e.herten@vsv.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laamscongresverkeersveiligheid.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VSV_wordtemplate2015">
  <a:themeElements>
    <a:clrScheme name="VSV_2015">
      <a:dk1>
        <a:srgbClr val="000000"/>
      </a:dk1>
      <a:lt1>
        <a:srgbClr val="777E6A"/>
      </a:lt1>
      <a:dk2>
        <a:srgbClr val="FFFFFF"/>
      </a:dk2>
      <a:lt2>
        <a:srgbClr val="FF0521"/>
      </a:lt2>
      <a:accent1>
        <a:srgbClr val="93006D"/>
      </a:accent1>
      <a:accent2>
        <a:srgbClr val="9BBCED"/>
      </a:accent2>
      <a:accent3>
        <a:srgbClr val="EC5800"/>
      </a:accent3>
      <a:accent4>
        <a:srgbClr val="FFBA00"/>
      </a:accent4>
      <a:accent5>
        <a:srgbClr val="00831A"/>
      </a:accent5>
      <a:accent6>
        <a:srgbClr val="C7DA00"/>
      </a:accent6>
      <a:hlink>
        <a:srgbClr val="0073A0"/>
      </a:hlink>
      <a:folHlink>
        <a:srgbClr val="6CC4E9"/>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23709FCCDEF645BCF7F8996D8F6762" ma:contentTypeVersion="13" ma:contentTypeDescription="Een nieuw document maken." ma:contentTypeScope="" ma:versionID="4fa67319a26940256f45831b7b7bd248">
  <xsd:schema xmlns:xsd="http://www.w3.org/2001/XMLSchema" xmlns:xs="http://www.w3.org/2001/XMLSchema" xmlns:p="http://schemas.microsoft.com/office/2006/metadata/properties" xmlns:ns2="423b1ab8-dd23-4fa6-bdc3-356eb7c55d1c" xmlns:ns3="c4d1c1e1-3bf3-4871-bb31-133d0a8a997a" targetNamespace="http://schemas.microsoft.com/office/2006/metadata/properties" ma:root="true" ma:fieldsID="14c7bb959560c6db01ea170f421ec3f9" ns2:_="" ns3:_="">
    <xsd:import namespace="423b1ab8-dd23-4fa6-bdc3-356eb7c55d1c"/>
    <xsd:import namespace="c4d1c1e1-3bf3-4871-bb31-133d0a8a99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b1ab8-dd23-4fa6-bdc3-356eb7c55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d1c1e1-3bf3-4871-bb31-133d0a8a997a"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0829E7-F540-4DEA-81BB-2F570971E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b1ab8-dd23-4fa6-bdc3-356eb7c55d1c"/>
    <ds:schemaRef ds:uri="c4d1c1e1-3bf3-4871-bb31-133d0a8a9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B48AF4-767D-43EB-9BB5-33A4CF2813CE}">
  <ds:schemaRefs>
    <ds:schemaRef ds:uri="http://schemas.microsoft.com/sharepoint/v3/contenttype/forms"/>
  </ds:schemaRefs>
</ds:datastoreItem>
</file>

<file path=customXml/itemProps3.xml><?xml version="1.0" encoding="utf-8"?>
<ds:datastoreItem xmlns:ds="http://schemas.openxmlformats.org/officeDocument/2006/customXml" ds:itemID="{5BA18618-2502-4986-B35D-5C6CBECC73F7}">
  <ds:schemaRefs>
    <ds:schemaRef ds:uri="http://schemas.openxmlformats.org/officeDocument/2006/bibliography"/>
  </ds:schemaRefs>
</ds:datastoreItem>
</file>

<file path=customXml/itemProps4.xml><?xml version="1.0" encoding="utf-8"?>
<ds:datastoreItem xmlns:ds="http://schemas.openxmlformats.org/officeDocument/2006/customXml" ds:itemID="{DD763384-39AB-4829-BBB2-013E415EC064}">
  <ds:schemaRefs>
    <ds:schemaRef ds:uri="http://www.w3.org/XML/1998/namespace"/>
    <ds:schemaRef ds:uri="http://schemas.microsoft.com/office/2006/metadata/properties"/>
    <ds:schemaRef ds:uri="http://purl.org/dc/dcmitype/"/>
    <ds:schemaRef ds:uri="c4d1c1e1-3bf3-4871-bb31-133d0a8a997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23b1ab8-dd23-4fa6-bdc3-356eb7c55d1c"/>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5965</Characters>
  <Application>Microsoft Office Word</Application>
  <DocSecurity>0</DocSecurity>
  <Lines>49</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7035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Renard</dc:creator>
  <cp:keywords/>
  <dc:description/>
  <cp:lastModifiedBy>Liesbeth De Clerck</cp:lastModifiedBy>
  <cp:revision>2</cp:revision>
  <dcterms:created xsi:type="dcterms:W3CDTF">2021-11-09T09:05:00Z</dcterms:created>
  <dcterms:modified xsi:type="dcterms:W3CDTF">2021-11-09T09:05:00Z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0x0101008023709FCCDEF645BCF7F8996D8F6762</vt:lpwstr>
  </property>
  <property fmtid="{D5CDD505-2E9C-101B-9397-08002B2CF9AE}" pid="3" name="Jaartal">
    <vt:lpwstr>32;#2021|4648c017-fe21-4636-84fb-aebe35db7ce0</vt:lpwstr>
  </property>
  <property fmtid="{D5CDD505-2E9C-101B-9397-08002B2CF9AE}" pid="4" name="VSV-Categoriën">
    <vt:lpwstr>5;#Gaststad-provincie|f17f2230-81f0-4257-89ee-ba8b7255f7c3;#14;#Locatie|c9e396a9-eadf-4fa6-8eb9-2df8672298f6</vt:lpwstr>
  </property>
  <property fmtid="{D5CDD505-2E9C-101B-9397-08002B2CF9AE}" pid="5" name="xd_Signature">
    <vt:bool>false</vt:bool>
  </property>
  <property fmtid="{D5CDD505-2E9C-101B-9397-08002B2CF9AE}" pid="6" name="xd_ProgID">
    <vt:lpwstr/>
  </property>
  <property fmtid="{D5CDD505-2E9C-101B-9397-08002B2CF9AE}" pid="7" name="f264efa73e1f4e55bab25e9d5c8df005">
    <vt:lpwstr>2021|4648c017-fe21-4636-84fb-aebe35db7ce0</vt:lpwstr>
  </property>
  <property fmtid="{D5CDD505-2E9C-101B-9397-08002B2CF9AE}" pid="8" name="ComplianceAssetId">
    <vt:lpwstr/>
  </property>
  <property fmtid="{D5CDD505-2E9C-101B-9397-08002B2CF9AE}" pid="9" name="TemplateUrl">
    <vt:lpwstr/>
  </property>
  <property fmtid="{D5CDD505-2E9C-101B-9397-08002B2CF9AE}" pid="10" name="i076631005f04647a71acb68b8371c87">
    <vt:lpwstr>Gaststad-provincie|f17f2230-81f0-4257-89ee-ba8b7255f7c3;Locatie|c9e396a9-eadf-4fa6-8eb9-2df8672298f6</vt:lpwstr>
  </property>
</Properties>
</file>